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DD8C2" w:themeColor="background2" w:themeShade="E5"/>
  <w:body>
    <w:p w14:paraId="5ED67438" w14:textId="77777777" w:rsidR="005125E5" w:rsidRDefault="007151C4" w:rsidP="002243FA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color w:val="000000"/>
          <w:sz w:val="90"/>
          <w:szCs w:val="90"/>
        </w:rPr>
      </w:pPr>
      <w:r>
        <w:rPr>
          <w:rFonts w:ascii="Times-Bold" w:hAnsi="Times-Bold" w:cs="Times-Bold"/>
          <w:b/>
          <w:noProof/>
          <w:color w:val="000000"/>
          <w:sz w:val="90"/>
          <w:szCs w:val="90"/>
          <w:lang w:eastAsia="cs-CZ"/>
        </w:rPr>
        <w:drawing>
          <wp:inline distT="0" distB="0" distL="0" distR="0" wp14:anchorId="52244FB1" wp14:editId="7F26F61A">
            <wp:extent cx="5760720" cy="1310640"/>
            <wp:effectExtent l="190500" t="190500" r="163830" b="17526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10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356BC6" w14:textId="77777777" w:rsidR="005125E5" w:rsidRPr="002243FA" w:rsidRDefault="005125E5" w:rsidP="002243FA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color w:val="000000"/>
          <w:sz w:val="32"/>
          <w:szCs w:val="32"/>
        </w:rPr>
      </w:pPr>
    </w:p>
    <w:p w14:paraId="70746631" w14:textId="77777777" w:rsidR="005125E5" w:rsidRPr="00FC5F46" w:rsidRDefault="005125E5" w:rsidP="00D03DBA">
      <w:pPr>
        <w:autoSpaceDE w:val="0"/>
        <w:autoSpaceDN w:val="0"/>
        <w:adjustRightInd w:val="0"/>
        <w:spacing w:after="0" w:line="240" w:lineRule="auto"/>
        <w:jc w:val="center"/>
        <w:rPr>
          <w:rFonts w:cs="Times-Bold"/>
          <w:bCs/>
          <w:color w:val="000000" w:themeColor="text1"/>
          <w:sz w:val="56"/>
          <w:szCs w:val="7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C5F46">
        <w:rPr>
          <w:rFonts w:cs="Times-Bold"/>
          <w:bCs/>
          <w:color w:val="000000" w:themeColor="text1"/>
          <w:sz w:val="56"/>
          <w:szCs w:val="7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Pozvánka na seminář</w:t>
      </w:r>
    </w:p>
    <w:p w14:paraId="3C8148C8" w14:textId="77777777" w:rsidR="005125E5" w:rsidRPr="00313049" w:rsidRDefault="005125E5" w:rsidP="002243FA">
      <w:pPr>
        <w:autoSpaceDE w:val="0"/>
        <w:autoSpaceDN w:val="0"/>
        <w:adjustRightInd w:val="0"/>
        <w:spacing w:after="0" w:line="240" w:lineRule="auto"/>
        <w:jc w:val="center"/>
        <w:rPr>
          <w:rFonts w:cs="Times-Roman"/>
          <w:color w:val="000000"/>
          <w:szCs w:val="24"/>
        </w:rPr>
      </w:pPr>
    </w:p>
    <w:p w14:paraId="46D1F88C" w14:textId="77777777" w:rsidR="005125E5" w:rsidRPr="004A6C36" w:rsidRDefault="005125E5" w:rsidP="002243FA">
      <w:pPr>
        <w:autoSpaceDE w:val="0"/>
        <w:autoSpaceDN w:val="0"/>
        <w:adjustRightInd w:val="0"/>
        <w:spacing w:after="0" w:line="240" w:lineRule="auto"/>
        <w:jc w:val="center"/>
        <w:rPr>
          <w:rFonts w:cs="Times-Roman"/>
          <w:i/>
          <w:iCs/>
          <w:color w:val="000000"/>
          <w:sz w:val="36"/>
          <w:szCs w:val="36"/>
        </w:rPr>
      </w:pPr>
      <w:r w:rsidRPr="004A6C36">
        <w:rPr>
          <w:rFonts w:cs="Times-Roman"/>
          <w:i/>
          <w:iCs/>
          <w:color w:val="000000"/>
          <w:sz w:val="36"/>
          <w:szCs w:val="36"/>
        </w:rPr>
        <w:t xml:space="preserve">k prezentaci výsledků Česko-Bavorského projektu </w:t>
      </w:r>
    </w:p>
    <w:p w14:paraId="0038EF2D" w14:textId="77777777" w:rsidR="008F0C74" w:rsidRPr="002243FA" w:rsidRDefault="008F0C74" w:rsidP="002243FA">
      <w:pPr>
        <w:autoSpaceDE w:val="0"/>
        <w:autoSpaceDN w:val="0"/>
        <w:adjustRightInd w:val="0"/>
        <w:spacing w:after="0" w:line="240" w:lineRule="auto"/>
        <w:jc w:val="center"/>
        <w:rPr>
          <w:rFonts w:cs="Times-Roman"/>
          <w:color w:val="000000"/>
          <w:sz w:val="30"/>
          <w:szCs w:val="30"/>
        </w:rPr>
      </w:pPr>
    </w:p>
    <w:p w14:paraId="233C3C6F" w14:textId="77777777" w:rsidR="005125E5" w:rsidRPr="00511584" w:rsidRDefault="005125E5" w:rsidP="002243FA">
      <w:pPr>
        <w:autoSpaceDE w:val="0"/>
        <w:autoSpaceDN w:val="0"/>
        <w:adjustRightInd w:val="0"/>
        <w:spacing w:after="0" w:line="240" w:lineRule="auto"/>
        <w:jc w:val="center"/>
        <w:rPr>
          <w:rFonts w:cs="Times-Bold"/>
          <w:b/>
          <w:bCs/>
          <w:color w:val="FF0000"/>
          <w:sz w:val="36"/>
          <w:szCs w:val="39"/>
        </w:rPr>
      </w:pPr>
    </w:p>
    <w:p w14:paraId="25A31EFA" w14:textId="1972F067" w:rsidR="00002DDA" w:rsidRPr="00B63141" w:rsidRDefault="00002DDA" w:rsidP="00002DDA">
      <w:pPr>
        <w:autoSpaceDE w:val="0"/>
        <w:autoSpaceDN w:val="0"/>
        <w:adjustRightInd w:val="0"/>
        <w:spacing w:after="0" w:line="240" w:lineRule="auto"/>
        <w:jc w:val="center"/>
        <w:rPr>
          <w:rFonts w:cs="Times-Bold"/>
          <w:bCs/>
          <w:color w:val="4F81BD" w:themeColor="accent1"/>
          <w:sz w:val="54"/>
          <w:szCs w:val="5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63141">
        <w:rPr>
          <w:rFonts w:cs="Times-Bold"/>
          <w:bCs/>
          <w:color w:val="4F81BD" w:themeColor="accent1"/>
          <w:sz w:val="54"/>
          <w:szCs w:val="5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Moderní postupy měření parametrů kvality půdy pomocí </w:t>
      </w:r>
      <w:r w:rsidR="00D10ACD" w:rsidRPr="00B63141">
        <w:rPr>
          <w:rFonts w:cs="Times-Bold"/>
          <w:bCs/>
          <w:color w:val="4F81BD" w:themeColor="accent1"/>
          <w:sz w:val="54"/>
          <w:szCs w:val="5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spektroskopických</w:t>
      </w:r>
      <w:r w:rsidR="007C7D79" w:rsidRPr="00B63141">
        <w:rPr>
          <w:rFonts w:cs="Times-Bold"/>
          <w:bCs/>
          <w:color w:val="4F81BD" w:themeColor="accent1"/>
          <w:sz w:val="54"/>
          <w:szCs w:val="5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C3471" w:rsidRPr="00B63141">
        <w:rPr>
          <w:rFonts w:cs="Times-Bold"/>
          <w:bCs/>
          <w:color w:val="4F81BD" w:themeColor="accent1"/>
          <w:sz w:val="54"/>
          <w:szCs w:val="5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="007C7D79" w:rsidRPr="00B63141">
        <w:rPr>
          <w:rFonts w:cs="Times-Bold"/>
          <w:bCs/>
          <w:color w:val="4F81BD" w:themeColor="accent1"/>
          <w:sz w:val="54"/>
          <w:szCs w:val="5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spektrometrických metod </w:t>
      </w:r>
      <w:bookmarkStart w:id="0" w:name="_Hlk116111078"/>
      <w:r w:rsidR="00CC3471" w:rsidRPr="00B63141">
        <w:rPr>
          <w:rFonts w:cs="Times-Bold"/>
          <w:bCs/>
          <w:color w:val="4F81BD" w:themeColor="accent1"/>
          <w:sz w:val="54"/>
          <w:szCs w:val="5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B63141">
        <w:rPr>
          <w:rFonts w:cs="Times-Bold"/>
          <w:bCs/>
          <w:color w:val="4F81BD" w:themeColor="accent1"/>
          <w:sz w:val="54"/>
          <w:szCs w:val="5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 česko-bavorském příhraničí</w:t>
      </w:r>
      <w:bookmarkEnd w:id="0"/>
    </w:p>
    <w:p w14:paraId="4ACD3C2E" w14:textId="77777777" w:rsidR="00297697" w:rsidRDefault="00297697" w:rsidP="002243FA">
      <w:pPr>
        <w:autoSpaceDE w:val="0"/>
        <w:autoSpaceDN w:val="0"/>
        <w:adjustRightInd w:val="0"/>
        <w:spacing w:after="0" w:line="240" w:lineRule="auto"/>
        <w:jc w:val="center"/>
        <w:rPr>
          <w:rFonts w:cs="Times-Bold"/>
          <w:b/>
          <w:bCs/>
          <w:color w:val="000000"/>
          <w:sz w:val="30"/>
          <w:szCs w:val="30"/>
        </w:rPr>
      </w:pPr>
    </w:p>
    <w:p w14:paraId="3E8A95A4" w14:textId="77777777" w:rsidR="005125E5" w:rsidRPr="00B63141" w:rsidRDefault="005125E5" w:rsidP="002243FA">
      <w:pPr>
        <w:autoSpaceDE w:val="0"/>
        <w:autoSpaceDN w:val="0"/>
        <w:adjustRightInd w:val="0"/>
        <w:spacing w:after="0" w:line="240" w:lineRule="auto"/>
        <w:jc w:val="center"/>
        <w:rPr>
          <w:rFonts w:cs="Times-Roman"/>
          <w:color w:val="000000"/>
          <w:sz w:val="24"/>
          <w:szCs w:val="26"/>
        </w:rPr>
      </w:pPr>
    </w:p>
    <w:p w14:paraId="659B81C1" w14:textId="1B975E0D" w:rsidR="00CA69D2" w:rsidRPr="00BF0550" w:rsidRDefault="00CA69D2" w:rsidP="004A6C36">
      <w:pPr>
        <w:pStyle w:val="Default"/>
        <w:spacing w:before="20" w:line="264" w:lineRule="auto"/>
        <w:jc w:val="center"/>
        <w:rPr>
          <w:rFonts w:ascii="Arial" w:hAnsi="Arial" w:cs="Arial"/>
          <w:b/>
          <w:color w:val="auto"/>
        </w:rPr>
      </w:pPr>
      <w:r>
        <w:rPr>
          <w:rFonts w:ascii="Arial" w:hAnsi="Arial" w:cs="Arial"/>
          <w:b/>
          <w:color w:val="auto"/>
        </w:rPr>
        <w:t>S</w:t>
      </w:r>
      <w:r w:rsidRPr="00E53727">
        <w:rPr>
          <w:rFonts w:ascii="Arial" w:hAnsi="Arial" w:cs="Arial"/>
          <w:b/>
          <w:color w:val="auto"/>
        </w:rPr>
        <w:t xml:space="preserve">eminář je pořádán za podpory </w:t>
      </w:r>
      <w:r w:rsidRPr="00BF0550">
        <w:rPr>
          <w:rFonts w:ascii="Arial" w:hAnsi="Arial" w:cs="Arial"/>
          <w:b/>
          <w:color w:val="auto"/>
        </w:rPr>
        <w:t xml:space="preserve">řešení projektu MMR č. </w:t>
      </w:r>
      <w:r w:rsidR="00981B9D">
        <w:rPr>
          <w:rFonts w:ascii="Arial" w:hAnsi="Arial" w:cs="Arial"/>
          <w:b/>
          <w:color w:val="auto"/>
        </w:rPr>
        <w:t>322</w:t>
      </w:r>
      <w:r w:rsidRPr="00BF0550">
        <w:rPr>
          <w:rFonts w:ascii="Arial" w:hAnsi="Arial" w:cs="Arial"/>
          <w:b/>
          <w:color w:val="auto"/>
        </w:rPr>
        <w:t xml:space="preserve"> </w:t>
      </w:r>
      <w:r w:rsidR="00CC3471">
        <w:rPr>
          <w:rFonts w:ascii="Arial" w:hAnsi="Arial" w:cs="Arial"/>
          <w:b/>
          <w:color w:val="auto"/>
        </w:rPr>
        <w:br/>
      </w:r>
      <w:r w:rsidRPr="00BF0550">
        <w:rPr>
          <w:rFonts w:ascii="Arial" w:hAnsi="Arial" w:cs="Arial"/>
          <w:b/>
          <w:color w:val="auto"/>
        </w:rPr>
        <w:t>„</w:t>
      </w:r>
      <w:bookmarkStart w:id="1" w:name="_Hlk116110462"/>
      <w:r w:rsidR="00A57E8B" w:rsidRPr="00A57E8B">
        <w:rPr>
          <w:rFonts w:ascii="Arial" w:hAnsi="Arial" w:cs="Arial"/>
          <w:b/>
          <w:color w:val="auto"/>
        </w:rPr>
        <w:t xml:space="preserve">Rychlé a přesné stanovení obsahu uhlíku, dusíku a rizikových prvků </w:t>
      </w:r>
      <w:r w:rsidR="004A6C36">
        <w:rPr>
          <w:rFonts w:ascii="Arial" w:hAnsi="Arial" w:cs="Arial"/>
          <w:b/>
          <w:color w:val="auto"/>
        </w:rPr>
        <w:br/>
      </w:r>
      <w:r w:rsidR="00A57E8B" w:rsidRPr="00A57E8B">
        <w:rPr>
          <w:rFonts w:ascii="Arial" w:hAnsi="Arial" w:cs="Arial"/>
          <w:b/>
          <w:color w:val="auto"/>
        </w:rPr>
        <w:t>v půdě pomocí techniky NIRS</w:t>
      </w:r>
      <w:bookmarkEnd w:id="1"/>
      <w:r w:rsidRPr="00BF0550">
        <w:rPr>
          <w:rFonts w:ascii="Arial" w:hAnsi="Arial" w:cs="Arial"/>
          <w:b/>
          <w:color w:val="auto"/>
        </w:rPr>
        <w:t>“</w:t>
      </w:r>
      <w:r>
        <w:rPr>
          <w:rFonts w:ascii="Arial" w:hAnsi="Arial" w:cs="Arial"/>
          <w:b/>
          <w:color w:val="auto"/>
        </w:rPr>
        <w:t>.</w:t>
      </w:r>
    </w:p>
    <w:p w14:paraId="19CDA667" w14:textId="77777777" w:rsidR="00CA69D2" w:rsidRDefault="00CA69D2" w:rsidP="00CA69D2">
      <w:pPr>
        <w:spacing w:after="0" w:line="240" w:lineRule="auto"/>
        <w:rPr>
          <w:b/>
          <w:sz w:val="28"/>
          <w:szCs w:val="28"/>
        </w:rPr>
      </w:pPr>
    </w:p>
    <w:p w14:paraId="0175765E" w14:textId="77777777" w:rsidR="00CA69D2" w:rsidRDefault="00CA69D2" w:rsidP="00CA69D2">
      <w:pPr>
        <w:spacing w:after="0" w:line="240" w:lineRule="auto"/>
        <w:jc w:val="center"/>
        <w:rPr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0D474B55" wp14:editId="077E3A0D">
            <wp:extent cx="2278022" cy="878885"/>
            <wp:effectExtent l="152400" t="152400" r="370205" b="359410"/>
            <wp:docPr id="9" name="obrázek 1" descr="https://lh5.googleusercontent.com/jRjRB2Gs6Tpb0YvWI2Pv8xd8oZEm6q0t5UokhpwKTJs8JwXPPnvsY76FoodTrlZnHS_k13BeIU0kmZVORJkIHdSV9u6A8GTKBNW8aOV9c0Oj6ZSohma1Kk4gpPH4GP8_qicoh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jRjRB2Gs6Tpb0YvWI2Pv8xd8oZEm6q0t5UokhpwKTJs8JwXPPnvsY76FoodTrlZnHS_k13BeIU0kmZVORJkIHdSV9u6A8GTKBNW8aOV9c0Oj6ZSohma1Kk4gpPH4GP8_qicohF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640" cy="8953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  <w:r>
        <w:rPr>
          <w:noProof/>
          <w:lang w:eastAsia="cs-CZ"/>
        </w:rPr>
        <w:drawing>
          <wp:inline distT="0" distB="0" distL="0" distR="0" wp14:anchorId="3FDAD603" wp14:editId="64EBF160">
            <wp:extent cx="2287816" cy="890240"/>
            <wp:effectExtent l="152400" t="152400" r="360680" b="367665"/>
            <wp:docPr id="10" name="obrázek 4" descr="https://lh6.googleusercontent.com/rqL2CA11eVtUA5dS0bMpMSxSQEDJscFOw6gFi9hy1cvQnHgR6oj5LefoaHGPZtNvKQiJ2moWoCqKPPiLmxKuDykbhSprhrD9uL3PVfcdSEb0Z80wb9kuGKXY0xwLoF48SK8lgv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rqL2CA11eVtUA5dS0bMpMSxSQEDJscFOw6gFi9hy1cvQnHgR6oj5LefoaHGPZtNvKQiJ2moWoCqKPPiLmxKuDykbhSprhrD9uL3PVfcdSEb0Z80wb9kuGKXY0xwLoF48SK8lgv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87" cy="9068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4AA96D" w14:textId="77777777" w:rsidR="00CA69D2" w:rsidRPr="00B63141" w:rsidRDefault="00CA69D2" w:rsidP="00CA69D2">
      <w:pPr>
        <w:spacing w:after="0" w:line="240" w:lineRule="auto"/>
        <w:rPr>
          <w:b/>
          <w:sz w:val="18"/>
          <w:szCs w:val="18"/>
        </w:rPr>
      </w:pPr>
    </w:p>
    <w:p w14:paraId="572D4260" w14:textId="77777777" w:rsidR="005125E5" w:rsidRPr="001540A6" w:rsidRDefault="005125E5" w:rsidP="002243FA">
      <w:pPr>
        <w:autoSpaceDE w:val="0"/>
        <w:autoSpaceDN w:val="0"/>
        <w:adjustRightInd w:val="0"/>
        <w:spacing w:after="0" w:line="240" w:lineRule="auto"/>
        <w:jc w:val="center"/>
        <w:rPr>
          <w:rFonts w:cs="Times-Roman"/>
          <w:color w:val="000000"/>
          <w:sz w:val="30"/>
          <w:szCs w:val="30"/>
          <w:u w:val="single"/>
        </w:rPr>
      </w:pPr>
      <w:r w:rsidRPr="001540A6">
        <w:rPr>
          <w:rFonts w:cs="Times-Roman"/>
          <w:color w:val="000000"/>
          <w:sz w:val="30"/>
          <w:szCs w:val="30"/>
          <w:u w:val="single"/>
        </w:rPr>
        <w:t xml:space="preserve">Řešitelská pracoviště: </w:t>
      </w:r>
    </w:p>
    <w:p w14:paraId="7E5842C6" w14:textId="7139EB2F" w:rsidR="005125E5" w:rsidRPr="002243FA" w:rsidRDefault="005125E5" w:rsidP="002243FA">
      <w:pPr>
        <w:autoSpaceDE w:val="0"/>
        <w:autoSpaceDN w:val="0"/>
        <w:adjustRightInd w:val="0"/>
        <w:spacing w:after="0" w:line="240" w:lineRule="auto"/>
        <w:jc w:val="center"/>
        <w:rPr>
          <w:rFonts w:cs="Times-Bold"/>
          <w:b/>
          <w:bCs/>
          <w:color w:val="000000"/>
          <w:sz w:val="30"/>
          <w:szCs w:val="30"/>
        </w:rPr>
      </w:pPr>
      <w:r>
        <w:rPr>
          <w:rFonts w:cs="Times-Bold"/>
          <w:b/>
          <w:bCs/>
          <w:color w:val="000000"/>
          <w:sz w:val="30"/>
          <w:szCs w:val="30"/>
        </w:rPr>
        <w:t>Výzkumný ústav rostlinné výroby, v.v.i.</w:t>
      </w:r>
      <w:r w:rsidR="001540A6">
        <w:rPr>
          <w:rFonts w:cs="Times-Bold"/>
          <w:b/>
          <w:bCs/>
          <w:color w:val="000000"/>
          <w:sz w:val="30"/>
          <w:szCs w:val="30"/>
        </w:rPr>
        <w:t>, Praha</w:t>
      </w:r>
      <w:r w:rsidR="00511584">
        <w:rPr>
          <w:rFonts w:cs="Times-Bold"/>
          <w:b/>
          <w:bCs/>
          <w:color w:val="000000"/>
          <w:sz w:val="30"/>
          <w:szCs w:val="30"/>
        </w:rPr>
        <w:t xml:space="preserve"> 6</w:t>
      </w:r>
      <w:r w:rsidR="001540A6">
        <w:rPr>
          <w:rFonts w:cs="Times-Bold"/>
          <w:b/>
          <w:bCs/>
          <w:color w:val="000000"/>
          <w:sz w:val="30"/>
          <w:szCs w:val="30"/>
        </w:rPr>
        <w:t xml:space="preserve">, </w:t>
      </w:r>
      <w:bookmarkStart w:id="2" w:name="_Hlk116867876"/>
      <w:r w:rsidR="001540A6">
        <w:rPr>
          <w:rFonts w:cs="Times-Bold"/>
          <w:b/>
          <w:bCs/>
          <w:color w:val="000000"/>
          <w:sz w:val="30"/>
          <w:szCs w:val="30"/>
        </w:rPr>
        <w:t>Č</w:t>
      </w:r>
      <w:r w:rsidR="000A4F2D">
        <w:rPr>
          <w:rFonts w:cs="Times-Bold"/>
          <w:b/>
          <w:bCs/>
          <w:color w:val="000000"/>
          <w:sz w:val="30"/>
          <w:szCs w:val="30"/>
        </w:rPr>
        <w:t>eská republika</w:t>
      </w:r>
      <w:bookmarkEnd w:id="2"/>
    </w:p>
    <w:p w14:paraId="1B06A755" w14:textId="77777777" w:rsidR="005125E5" w:rsidRPr="002243FA" w:rsidRDefault="005125E5" w:rsidP="002243FA">
      <w:pPr>
        <w:autoSpaceDE w:val="0"/>
        <w:autoSpaceDN w:val="0"/>
        <w:adjustRightInd w:val="0"/>
        <w:spacing w:after="0" w:line="240" w:lineRule="auto"/>
        <w:jc w:val="center"/>
        <w:rPr>
          <w:rFonts w:cs="Times-Bold"/>
          <w:b/>
          <w:bCs/>
          <w:color w:val="000000"/>
          <w:sz w:val="30"/>
          <w:szCs w:val="30"/>
        </w:rPr>
      </w:pPr>
      <w:r w:rsidRPr="002243FA">
        <w:rPr>
          <w:rFonts w:cs="Times-Bold"/>
          <w:b/>
          <w:bCs/>
          <w:color w:val="000000"/>
          <w:sz w:val="30"/>
          <w:szCs w:val="30"/>
        </w:rPr>
        <w:t xml:space="preserve">Landesamt für Umwelt, Hof, </w:t>
      </w:r>
      <w:r>
        <w:rPr>
          <w:rFonts w:cs="Times-Bold"/>
          <w:b/>
          <w:bCs/>
          <w:color w:val="000000"/>
          <w:sz w:val="30"/>
          <w:szCs w:val="30"/>
        </w:rPr>
        <w:t>Německo</w:t>
      </w:r>
      <w:r w:rsidRPr="002243FA">
        <w:rPr>
          <w:rFonts w:cs="Times-Bold"/>
          <w:b/>
          <w:bCs/>
          <w:color w:val="000000"/>
          <w:sz w:val="30"/>
          <w:szCs w:val="30"/>
        </w:rPr>
        <w:t xml:space="preserve"> (Bayern)</w:t>
      </w:r>
    </w:p>
    <w:p w14:paraId="787B95B0" w14:textId="77777777" w:rsidR="005125E5" w:rsidRDefault="005125E5" w:rsidP="002243FA">
      <w:pPr>
        <w:autoSpaceDE w:val="0"/>
        <w:autoSpaceDN w:val="0"/>
        <w:adjustRightInd w:val="0"/>
        <w:spacing w:after="0" w:line="240" w:lineRule="auto"/>
        <w:jc w:val="center"/>
        <w:rPr>
          <w:rFonts w:cs="Times-Bold"/>
          <w:b/>
          <w:bCs/>
          <w:color w:val="000000"/>
          <w:sz w:val="30"/>
          <w:szCs w:val="30"/>
        </w:rPr>
      </w:pPr>
    </w:p>
    <w:p w14:paraId="503364A3" w14:textId="3DF5621E" w:rsidR="005125E5" w:rsidRPr="002243FA" w:rsidRDefault="005125E5" w:rsidP="002243FA">
      <w:pPr>
        <w:autoSpaceDE w:val="0"/>
        <w:autoSpaceDN w:val="0"/>
        <w:adjustRightInd w:val="0"/>
        <w:spacing w:after="0" w:line="240" w:lineRule="auto"/>
        <w:jc w:val="center"/>
        <w:rPr>
          <w:rFonts w:cs="Times-Bold"/>
          <w:b/>
          <w:bCs/>
          <w:color w:val="000000"/>
          <w:sz w:val="30"/>
          <w:szCs w:val="30"/>
        </w:rPr>
      </w:pPr>
      <w:r>
        <w:rPr>
          <w:rFonts w:cs="Times-Bold"/>
          <w:b/>
          <w:bCs/>
          <w:color w:val="000000"/>
          <w:sz w:val="30"/>
          <w:szCs w:val="30"/>
        </w:rPr>
        <w:lastRenderedPageBreak/>
        <w:t>Sem</w:t>
      </w:r>
      <w:r w:rsidR="00F55DE3">
        <w:rPr>
          <w:rFonts w:cs="Times-Bold"/>
          <w:b/>
          <w:bCs/>
          <w:color w:val="000000"/>
          <w:sz w:val="30"/>
          <w:szCs w:val="30"/>
        </w:rPr>
        <w:t xml:space="preserve">inář bude </w:t>
      </w:r>
      <w:r w:rsidR="00BF0550">
        <w:rPr>
          <w:rFonts w:cs="Times-Bold"/>
          <w:b/>
          <w:bCs/>
          <w:color w:val="000000"/>
          <w:sz w:val="30"/>
          <w:szCs w:val="30"/>
        </w:rPr>
        <w:t>pořádán</w:t>
      </w:r>
      <w:r w:rsidR="00F55DE3">
        <w:rPr>
          <w:rFonts w:cs="Times-Bold"/>
          <w:b/>
          <w:bCs/>
          <w:color w:val="000000"/>
          <w:sz w:val="30"/>
          <w:szCs w:val="30"/>
        </w:rPr>
        <w:t xml:space="preserve"> dne </w:t>
      </w:r>
      <w:r w:rsidR="00B44DF4">
        <w:rPr>
          <w:rFonts w:cs="Times-Bold"/>
          <w:b/>
          <w:bCs/>
          <w:color w:val="000000"/>
          <w:sz w:val="30"/>
          <w:szCs w:val="30"/>
        </w:rPr>
        <w:t>23</w:t>
      </w:r>
      <w:r>
        <w:rPr>
          <w:rFonts w:cs="Times-Bold"/>
          <w:b/>
          <w:bCs/>
          <w:color w:val="000000"/>
          <w:sz w:val="30"/>
          <w:szCs w:val="30"/>
        </w:rPr>
        <w:t>.</w:t>
      </w:r>
      <w:r w:rsidR="00F55DE3">
        <w:rPr>
          <w:rFonts w:cs="Times-Bold"/>
          <w:b/>
          <w:bCs/>
          <w:color w:val="000000"/>
          <w:sz w:val="30"/>
          <w:szCs w:val="30"/>
        </w:rPr>
        <w:t xml:space="preserve"> listopadu</w:t>
      </w:r>
      <w:r>
        <w:rPr>
          <w:rFonts w:cs="Times-Bold"/>
          <w:b/>
          <w:bCs/>
          <w:color w:val="000000"/>
          <w:sz w:val="30"/>
          <w:szCs w:val="30"/>
        </w:rPr>
        <w:t xml:space="preserve"> 20</w:t>
      </w:r>
      <w:r w:rsidR="00A57E8B">
        <w:rPr>
          <w:rFonts w:cs="Times-Bold"/>
          <w:b/>
          <w:bCs/>
          <w:color w:val="000000"/>
          <w:sz w:val="30"/>
          <w:szCs w:val="30"/>
        </w:rPr>
        <w:t>22</w:t>
      </w:r>
      <w:r w:rsidR="00BF0550">
        <w:rPr>
          <w:rFonts w:cs="Times-Bold"/>
          <w:b/>
          <w:bCs/>
          <w:color w:val="000000"/>
          <w:sz w:val="30"/>
          <w:szCs w:val="30"/>
        </w:rPr>
        <w:t xml:space="preserve"> (</w:t>
      </w:r>
      <w:r w:rsidR="00A57E8B">
        <w:rPr>
          <w:rFonts w:cs="Times-Bold"/>
          <w:b/>
          <w:bCs/>
          <w:color w:val="000000"/>
          <w:sz w:val="30"/>
          <w:szCs w:val="30"/>
        </w:rPr>
        <w:t>středa</w:t>
      </w:r>
      <w:r w:rsidR="00BF0550">
        <w:rPr>
          <w:rFonts w:cs="Times-Bold"/>
          <w:b/>
          <w:bCs/>
          <w:color w:val="000000"/>
          <w:sz w:val="30"/>
          <w:szCs w:val="30"/>
        </w:rPr>
        <w:t xml:space="preserve">) </w:t>
      </w:r>
      <w:r w:rsidR="00845783">
        <w:rPr>
          <w:rFonts w:cs="Times-Bold"/>
          <w:b/>
          <w:bCs/>
          <w:color w:val="000000"/>
          <w:sz w:val="30"/>
          <w:szCs w:val="30"/>
        </w:rPr>
        <w:br/>
      </w:r>
      <w:r w:rsidR="00BF0550">
        <w:rPr>
          <w:rFonts w:cs="Times-Bold"/>
          <w:b/>
          <w:bCs/>
          <w:color w:val="000000"/>
          <w:sz w:val="30"/>
          <w:szCs w:val="30"/>
        </w:rPr>
        <w:t>od 9:</w:t>
      </w:r>
      <w:r w:rsidR="00E95A4E">
        <w:rPr>
          <w:rFonts w:cs="Times-Bold"/>
          <w:b/>
          <w:bCs/>
          <w:color w:val="000000"/>
          <w:sz w:val="30"/>
          <w:szCs w:val="30"/>
        </w:rPr>
        <w:t>00</w:t>
      </w:r>
      <w:r w:rsidR="00BF0550">
        <w:rPr>
          <w:rFonts w:cs="Times-Bold"/>
          <w:b/>
          <w:bCs/>
          <w:color w:val="000000"/>
          <w:sz w:val="30"/>
          <w:szCs w:val="30"/>
        </w:rPr>
        <w:t xml:space="preserve"> hod.</w:t>
      </w:r>
      <w:r>
        <w:rPr>
          <w:rFonts w:cs="Times-Bold"/>
          <w:b/>
          <w:bCs/>
          <w:color w:val="000000"/>
          <w:sz w:val="30"/>
          <w:szCs w:val="30"/>
        </w:rPr>
        <w:t xml:space="preserve"> v K</w:t>
      </w:r>
      <w:r w:rsidR="00F55DE3">
        <w:rPr>
          <w:rFonts w:cs="Times-Bold"/>
          <w:b/>
          <w:bCs/>
          <w:color w:val="000000"/>
          <w:sz w:val="30"/>
          <w:szCs w:val="30"/>
        </w:rPr>
        <w:t>latovech</w:t>
      </w:r>
      <w:r>
        <w:rPr>
          <w:rFonts w:cs="Times-Bold"/>
          <w:b/>
          <w:bCs/>
          <w:color w:val="000000"/>
          <w:sz w:val="30"/>
          <w:szCs w:val="30"/>
        </w:rPr>
        <w:t xml:space="preserve"> v hotelu „</w:t>
      </w:r>
      <w:r w:rsidR="00F55DE3">
        <w:rPr>
          <w:rFonts w:cs="Times-Bold"/>
          <w:b/>
          <w:bCs/>
          <w:color w:val="000000"/>
          <w:sz w:val="30"/>
          <w:szCs w:val="30"/>
        </w:rPr>
        <w:t>Centrál</w:t>
      </w:r>
      <w:r w:rsidR="00C63FCB">
        <w:rPr>
          <w:rFonts w:cs="Times-Bold"/>
          <w:b/>
          <w:bCs/>
          <w:color w:val="000000"/>
          <w:sz w:val="30"/>
          <w:szCs w:val="30"/>
        </w:rPr>
        <w:t>“</w:t>
      </w:r>
      <w:r w:rsidR="00845783">
        <w:rPr>
          <w:rFonts w:cs="Times-Bold"/>
          <w:b/>
          <w:bCs/>
          <w:color w:val="000000"/>
          <w:sz w:val="30"/>
          <w:szCs w:val="30"/>
        </w:rPr>
        <w:br/>
      </w:r>
      <w:r w:rsidR="00F55DE3">
        <w:rPr>
          <w:rFonts w:cs="Times-Bold"/>
          <w:b/>
          <w:bCs/>
          <w:color w:val="000000"/>
          <w:sz w:val="30"/>
          <w:szCs w:val="30"/>
        </w:rPr>
        <w:t xml:space="preserve"> </w:t>
      </w:r>
      <w:r w:rsidR="00BF0550">
        <w:rPr>
          <w:rFonts w:cs="Times-Bold"/>
          <w:b/>
          <w:bCs/>
          <w:color w:val="000000"/>
          <w:sz w:val="30"/>
          <w:szCs w:val="30"/>
        </w:rPr>
        <w:t>(</w:t>
      </w:r>
      <w:r w:rsidR="00F55DE3">
        <w:rPr>
          <w:rFonts w:cs="Times-Bold"/>
          <w:b/>
          <w:bCs/>
          <w:color w:val="000000"/>
          <w:sz w:val="30"/>
          <w:szCs w:val="30"/>
        </w:rPr>
        <w:t>Masarykova 300</w:t>
      </w:r>
      <w:r w:rsidR="00BF0550">
        <w:rPr>
          <w:rFonts w:cs="Times-Bold"/>
          <w:b/>
          <w:bCs/>
          <w:color w:val="000000"/>
          <w:sz w:val="30"/>
          <w:szCs w:val="30"/>
        </w:rPr>
        <w:t xml:space="preserve">, </w:t>
      </w:r>
      <w:r w:rsidR="004C58B8">
        <w:rPr>
          <w:rFonts w:cs="Times-Bold"/>
          <w:b/>
          <w:bCs/>
          <w:color w:val="000000"/>
          <w:sz w:val="30"/>
          <w:szCs w:val="30"/>
        </w:rPr>
        <w:t>Klatovy 339 01)</w:t>
      </w:r>
    </w:p>
    <w:p w14:paraId="5EA8A039" w14:textId="77777777" w:rsidR="005125E5" w:rsidRDefault="005125E5" w:rsidP="002243FA">
      <w:pPr>
        <w:autoSpaceDE w:val="0"/>
        <w:autoSpaceDN w:val="0"/>
        <w:adjustRightInd w:val="0"/>
        <w:spacing w:after="0" w:line="240" w:lineRule="auto"/>
        <w:jc w:val="center"/>
        <w:rPr>
          <w:rFonts w:cs="Times-Bold"/>
          <w:b/>
          <w:bCs/>
          <w:color w:val="0000FF"/>
          <w:sz w:val="30"/>
          <w:szCs w:val="30"/>
        </w:rPr>
      </w:pPr>
    </w:p>
    <w:p w14:paraId="061790D7" w14:textId="77777777" w:rsidR="005125E5" w:rsidRPr="00C7363A" w:rsidRDefault="005125E5" w:rsidP="00D03DBA">
      <w:pPr>
        <w:autoSpaceDE w:val="0"/>
        <w:autoSpaceDN w:val="0"/>
        <w:adjustRightInd w:val="0"/>
        <w:spacing w:after="0" w:line="240" w:lineRule="auto"/>
        <w:rPr>
          <w:rFonts w:cs="Times-Bold"/>
          <w:b/>
          <w:bCs/>
          <w:color w:val="1F497D" w:themeColor="text2"/>
          <w:sz w:val="36"/>
          <w:szCs w:val="36"/>
        </w:rPr>
      </w:pPr>
      <w:r w:rsidRPr="00C7363A">
        <w:rPr>
          <w:rFonts w:cs="Times-Bold"/>
          <w:b/>
          <w:bCs/>
          <w:color w:val="1F497D" w:themeColor="text2"/>
          <w:sz w:val="36"/>
          <w:szCs w:val="36"/>
        </w:rPr>
        <w:t>Program semináře</w:t>
      </w:r>
    </w:p>
    <w:p w14:paraId="511C2B52" w14:textId="77777777" w:rsidR="005125E5" w:rsidRDefault="005125E5" w:rsidP="002243FA">
      <w:pPr>
        <w:autoSpaceDE w:val="0"/>
        <w:autoSpaceDN w:val="0"/>
        <w:adjustRightInd w:val="0"/>
        <w:spacing w:after="0" w:line="240" w:lineRule="auto"/>
        <w:rPr>
          <w:rFonts w:cs="Times-Bold"/>
          <w:b/>
          <w:bCs/>
          <w:color w:val="0000FF"/>
          <w:sz w:val="30"/>
          <w:szCs w:val="30"/>
        </w:rPr>
      </w:pPr>
    </w:p>
    <w:p w14:paraId="40B6D0DD" w14:textId="4CF962D9" w:rsidR="005125E5" w:rsidRPr="00C7363A" w:rsidRDefault="005125E5" w:rsidP="002243FA">
      <w:pPr>
        <w:autoSpaceDE w:val="0"/>
        <w:autoSpaceDN w:val="0"/>
        <w:adjustRightInd w:val="0"/>
        <w:spacing w:after="0" w:line="240" w:lineRule="auto"/>
        <w:rPr>
          <w:rFonts w:cs="Times-Bold"/>
          <w:b/>
          <w:bCs/>
          <w:color w:val="1F497D" w:themeColor="text2"/>
          <w:sz w:val="30"/>
          <w:szCs w:val="30"/>
        </w:rPr>
      </w:pPr>
      <w:r w:rsidRPr="00C7363A">
        <w:rPr>
          <w:rFonts w:cs="Times-Bold"/>
          <w:b/>
          <w:bCs/>
          <w:color w:val="1F497D" w:themeColor="text2"/>
          <w:sz w:val="30"/>
          <w:szCs w:val="30"/>
        </w:rPr>
        <w:t xml:space="preserve"> Registrace účastníků: </w:t>
      </w:r>
      <w:r w:rsidR="006C2E52" w:rsidRPr="00C7363A">
        <w:rPr>
          <w:rFonts w:cs="Times-Bold"/>
          <w:b/>
          <w:bCs/>
          <w:color w:val="1F497D" w:themeColor="text2"/>
          <w:sz w:val="30"/>
          <w:szCs w:val="30"/>
        </w:rPr>
        <w:t>8</w:t>
      </w:r>
      <w:r w:rsidRPr="00C7363A">
        <w:rPr>
          <w:rFonts w:cs="Times-Bold"/>
          <w:b/>
          <w:bCs/>
          <w:color w:val="1F497D" w:themeColor="text2"/>
          <w:sz w:val="30"/>
          <w:szCs w:val="30"/>
        </w:rPr>
        <w:t>:</w:t>
      </w:r>
      <w:r w:rsidR="004F75DE" w:rsidRPr="00C7363A">
        <w:rPr>
          <w:rFonts w:cs="Times-Bold"/>
          <w:b/>
          <w:bCs/>
          <w:color w:val="1F497D" w:themeColor="text2"/>
          <w:sz w:val="30"/>
          <w:szCs w:val="30"/>
        </w:rPr>
        <w:t>30</w:t>
      </w:r>
      <w:r w:rsidR="00C7363A">
        <w:rPr>
          <w:rFonts w:cs="Times-Bold"/>
          <w:b/>
          <w:bCs/>
          <w:color w:val="1F497D" w:themeColor="text2"/>
          <w:sz w:val="30"/>
          <w:szCs w:val="30"/>
        </w:rPr>
        <w:t xml:space="preserve"> </w:t>
      </w:r>
      <w:r w:rsidR="00A61D7C" w:rsidRPr="00C7363A">
        <w:rPr>
          <w:rFonts w:cs="Times-Bold"/>
          <w:b/>
          <w:bCs/>
          <w:color w:val="1F497D" w:themeColor="text2"/>
          <w:sz w:val="30"/>
          <w:szCs w:val="30"/>
        </w:rPr>
        <w:t>–</w:t>
      </w:r>
      <w:r w:rsidR="00C7363A">
        <w:rPr>
          <w:rFonts w:cs="Times-Bold"/>
          <w:b/>
          <w:bCs/>
          <w:color w:val="1F497D" w:themeColor="text2"/>
          <w:sz w:val="30"/>
          <w:szCs w:val="30"/>
        </w:rPr>
        <w:t xml:space="preserve"> </w:t>
      </w:r>
      <w:r w:rsidR="00F55DE3" w:rsidRPr="00C7363A">
        <w:rPr>
          <w:rFonts w:cs="Times-Bold"/>
          <w:b/>
          <w:bCs/>
          <w:color w:val="1F497D" w:themeColor="text2"/>
          <w:sz w:val="30"/>
          <w:szCs w:val="30"/>
        </w:rPr>
        <w:t>9</w:t>
      </w:r>
      <w:r w:rsidRPr="00C7363A">
        <w:rPr>
          <w:rFonts w:cs="Times-Bold"/>
          <w:b/>
          <w:bCs/>
          <w:color w:val="1F497D" w:themeColor="text2"/>
          <w:sz w:val="30"/>
          <w:szCs w:val="30"/>
        </w:rPr>
        <w:t>:</w:t>
      </w:r>
      <w:r w:rsidR="004F75DE" w:rsidRPr="00C7363A">
        <w:rPr>
          <w:rFonts w:cs="Times-Bold"/>
          <w:b/>
          <w:bCs/>
          <w:color w:val="1F497D" w:themeColor="text2"/>
          <w:sz w:val="30"/>
          <w:szCs w:val="30"/>
        </w:rPr>
        <w:t>0</w:t>
      </w:r>
      <w:r w:rsidRPr="00C7363A">
        <w:rPr>
          <w:rFonts w:cs="Times-Bold"/>
          <w:b/>
          <w:bCs/>
          <w:color w:val="1F497D" w:themeColor="text2"/>
          <w:sz w:val="30"/>
          <w:szCs w:val="30"/>
        </w:rPr>
        <w:t>0</w:t>
      </w:r>
    </w:p>
    <w:p w14:paraId="40779397" w14:textId="77777777" w:rsidR="005125E5" w:rsidRPr="00493353" w:rsidRDefault="005125E5" w:rsidP="002243FA">
      <w:pPr>
        <w:autoSpaceDE w:val="0"/>
        <w:autoSpaceDN w:val="0"/>
        <w:adjustRightInd w:val="0"/>
        <w:spacing w:after="0" w:line="240" w:lineRule="auto"/>
        <w:rPr>
          <w:rFonts w:cs="Times-Bold"/>
          <w:b/>
          <w:bCs/>
          <w:strike/>
          <w:color w:val="0000FF"/>
          <w:sz w:val="30"/>
          <w:szCs w:val="30"/>
        </w:rPr>
      </w:pPr>
    </w:p>
    <w:p w14:paraId="4665D183" w14:textId="75B761B1" w:rsidR="005125E5" w:rsidRPr="00C7363A" w:rsidRDefault="005125E5" w:rsidP="00136360">
      <w:pPr>
        <w:autoSpaceDE w:val="0"/>
        <w:autoSpaceDN w:val="0"/>
        <w:adjustRightInd w:val="0"/>
        <w:spacing w:after="120" w:line="240" w:lineRule="auto"/>
        <w:rPr>
          <w:rFonts w:cs="Times-Bold"/>
          <w:b/>
          <w:bCs/>
          <w:color w:val="1F497D" w:themeColor="text2"/>
          <w:sz w:val="30"/>
          <w:szCs w:val="30"/>
        </w:rPr>
      </w:pPr>
      <w:r w:rsidRPr="00C7363A">
        <w:rPr>
          <w:rFonts w:cs="Times-Bold"/>
          <w:b/>
          <w:bCs/>
          <w:color w:val="1F497D" w:themeColor="text2"/>
          <w:sz w:val="30"/>
          <w:szCs w:val="30"/>
        </w:rPr>
        <w:t xml:space="preserve"> Zahájení semináře</w:t>
      </w:r>
      <w:r w:rsidR="00BF0550" w:rsidRPr="00C7363A">
        <w:rPr>
          <w:rFonts w:cs="Times-Bold"/>
          <w:b/>
          <w:bCs/>
          <w:color w:val="1F497D" w:themeColor="text2"/>
          <w:sz w:val="30"/>
          <w:szCs w:val="30"/>
        </w:rPr>
        <w:t xml:space="preserve">: </w:t>
      </w:r>
      <w:r w:rsidR="00F55DE3" w:rsidRPr="00C7363A">
        <w:rPr>
          <w:rFonts w:cs="Times-Bold"/>
          <w:b/>
          <w:bCs/>
          <w:color w:val="1F497D" w:themeColor="text2"/>
          <w:sz w:val="30"/>
          <w:szCs w:val="30"/>
        </w:rPr>
        <w:t>9</w:t>
      </w:r>
      <w:r w:rsidRPr="00C7363A">
        <w:rPr>
          <w:rFonts w:cs="Times-Bold"/>
          <w:b/>
          <w:bCs/>
          <w:color w:val="1F497D" w:themeColor="text2"/>
          <w:sz w:val="30"/>
          <w:szCs w:val="30"/>
        </w:rPr>
        <w:t>:</w:t>
      </w:r>
      <w:r w:rsidR="004F75DE" w:rsidRPr="00C7363A">
        <w:rPr>
          <w:rFonts w:cs="Times-Bold"/>
          <w:b/>
          <w:bCs/>
          <w:color w:val="1F497D" w:themeColor="text2"/>
          <w:sz w:val="30"/>
          <w:szCs w:val="30"/>
        </w:rPr>
        <w:t>0</w:t>
      </w:r>
      <w:r w:rsidRPr="00C7363A">
        <w:rPr>
          <w:rFonts w:cs="Times-Bold"/>
          <w:b/>
          <w:bCs/>
          <w:color w:val="1F497D" w:themeColor="text2"/>
          <w:sz w:val="30"/>
          <w:szCs w:val="30"/>
        </w:rPr>
        <w:t>0</w:t>
      </w:r>
    </w:p>
    <w:p w14:paraId="3F170C42" w14:textId="323CCE72" w:rsidR="006C2E52" w:rsidRPr="007C7D79" w:rsidRDefault="006C2E52" w:rsidP="006C2E52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cs="Times-Roman"/>
          <w:sz w:val="24"/>
          <w:szCs w:val="24"/>
        </w:rPr>
      </w:pPr>
      <w:r w:rsidRPr="007C7D79">
        <w:rPr>
          <w:rFonts w:cs="Times-Roman"/>
          <w:sz w:val="24"/>
          <w:szCs w:val="24"/>
        </w:rPr>
        <w:t>1)</w:t>
      </w:r>
      <w:r w:rsidRPr="007C7D79">
        <w:rPr>
          <w:rFonts w:cs="Times-Roman"/>
          <w:sz w:val="24"/>
          <w:szCs w:val="24"/>
        </w:rPr>
        <w:tab/>
        <w:t>Půda jako součást ekosystému (</w:t>
      </w:r>
      <w:r w:rsidR="005C07CD" w:rsidRPr="004B7E48">
        <w:rPr>
          <w:rFonts w:cs="Times-Roman"/>
          <w:i/>
          <w:sz w:val="24"/>
          <w:szCs w:val="24"/>
        </w:rPr>
        <w:t>prof.</w:t>
      </w:r>
      <w:r w:rsidR="005C07CD">
        <w:rPr>
          <w:rFonts w:cs="Times-Roman"/>
          <w:sz w:val="24"/>
          <w:szCs w:val="24"/>
        </w:rPr>
        <w:t xml:space="preserve"> </w:t>
      </w:r>
      <w:r w:rsidRPr="004A6C36">
        <w:rPr>
          <w:rFonts w:cs="Times-Roman"/>
          <w:i/>
          <w:iCs/>
          <w:sz w:val="24"/>
          <w:szCs w:val="24"/>
        </w:rPr>
        <w:t>R. Vácha</w:t>
      </w:r>
      <w:r w:rsidRPr="007C7D79">
        <w:rPr>
          <w:rFonts w:cs="Times-Roman"/>
          <w:sz w:val="24"/>
          <w:szCs w:val="24"/>
        </w:rPr>
        <w:t>)</w:t>
      </w:r>
    </w:p>
    <w:p w14:paraId="723E1FCF" w14:textId="7416068E" w:rsidR="006C2E52" w:rsidRPr="007C7D79" w:rsidRDefault="006C2E52" w:rsidP="0032500A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cs="Times-Roman"/>
          <w:sz w:val="24"/>
          <w:szCs w:val="24"/>
        </w:rPr>
      </w:pPr>
      <w:r w:rsidRPr="007C7D79">
        <w:rPr>
          <w:rFonts w:cs="Times-Roman"/>
          <w:sz w:val="24"/>
          <w:szCs w:val="24"/>
        </w:rPr>
        <w:t>2)</w:t>
      </w:r>
      <w:r w:rsidRPr="007C7D79">
        <w:rPr>
          <w:rFonts w:cs="Times-Roman"/>
          <w:sz w:val="24"/>
          <w:szCs w:val="24"/>
        </w:rPr>
        <w:tab/>
      </w:r>
      <w:r w:rsidR="00984037" w:rsidRPr="00984037">
        <w:rPr>
          <w:bCs/>
          <w:sz w:val="24"/>
          <w:szCs w:val="24"/>
        </w:rPr>
        <w:t>Obhospodařování zemědělské půdy a jeho dopady na kvalitu půdního prostředí, nová strategie EU pro půdu 2030</w:t>
      </w:r>
      <w:r w:rsidR="00984037">
        <w:rPr>
          <w:bCs/>
          <w:sz w:val="24"/>
          <w:szCs w:val="24"/>
        </w:rPr>
        <w:t xml:space="preserve"> </w:t>
      </w:r>
      <w:r w:rsidR="00984037" w:rsidRPr="007C7D79">
        <w:rPr>
          <w:rFonts w:cs="Times-Roman"/>
          <w:sz w:val="24"/>
          <w:szCs w:val="24"/>
        </w:rPr>
        <w:t>(</w:t>
      </w:r>
      <w:r w:rsidR="00984037" w:rsidRPr="004B7E48">
        <w:rPr>
          <w:rFonts w:cs="Times-Roman"/>
          <w:i/>
          <w:sz w:val="24"/>
          <w:szCs w:val="24"/>
        </w:rPr>
        <w:t>Dr.</w:t>
      </w:r>
      <w:r w:rsidR="00984037">
        <w:rPr>
          <w:rFonts w:cs="Times-Roman"/>
          <w:sz w:val="24"/>
          <w:szCs w:val="24"/>
        </w:rPr>
        <w:t xml:space="preserve"> </w:t>
      </w:r>
      <w:r w:rsidR="00984037" w:rsidRPr="004A6C36">
        <w:rPr>
          <w:rFonts w:cs="Times-Roman"/>
          <w:i/>
          <w:iCs/>
          <w:sz w:val="24"/>
          <w:szCs w:val="24"/>
        </w:rPr>
        <w:t>M. Sáňka</w:t>
      </w:r>
      <w:r w:rsidR="00984037" w:rsidRPr="007C7D79">
        <w:rPr>
          <w:rFonts w:cs="Times-Roman"/>
          <w:sz w:val="24"/>
          <w:szCs w:val="24"/>
        </w:rPr>
        <w:t>)</w:t>
      </w:r>
    </w:p>
    <w:p w14:paraId="54572E40" w14:textId="56D9C94B" w:rsidR="006C2E52" w:rsidRPr="007C7D79" w:rsidRDefault="006C2E52" w:rsidP="006C2E52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cs="Times-Roman"/>
          <w:sz w:val="24"/>
          <w:szCs w:val="24"/>
        </w:rPr>
      </w:pPr>
      <w:r w:rsidRPr="007C7D79">
        <w:rPr>
          <w:rFonts w:cs="Times-Roman"/>
          <w:sz w:val="24"/>
          <w:szCs w:val="24"/>
        </w:rPr>
        <w:t>3)</w:t>
      </w:r>
      <w:r w:rsidRPr="007C7D79">
        <w:rPr>
          <w:rFonts w:cs="Times-Roman"/>
          <w:sz w:val="24"/>
          <w:szCs w:val="24"/>
        </w:rPr>
        <w:tab/>
        <w:t>Půdní organická hmota v současném zemědělském ho</w:t>
      </w:r>
      <w:r w:rsidR="005C07CD">
        <w:rPr>
          <w:rFonts w:cs="Times-Roman"/>
          <w:sz w:val="24"/>
          <w:szCs w:val="24"/>
        </w:rPr>
        <w:t>spodaření – význam, funkce apod.</w:t>
      </w:r>
      <w:r w:rsidRPr="007C7D79">
        <w:rPr>
          <w:rFonts w:cs="Times-Roman"/>
          <w:sz w:val="24"/>
          <w:szCs w:val="24"/>
        </w:rPr>
        <w:t xml:space="preserve"> </w:t>
      </w:r>
      <w:r w:rsidRPr="00F96741">
        <w:rPr>
          <w:rFonts w:cs="Times-Roman"/>
          <w:sz w:val="24"/>
          <w:szCs w:val="24"/>
        </w:rPr>
        <w:t>(</w:t>
      </w:r>
      <w:r w:rsidR="005C07CD" w:rsidRPr="004B7E48">
        <w:rPr>
          <w:rFonts w:cs="Times-Roman"/>
          <w:i/>
          <w:sz w:val="24"/>
          <w:szCs w:val="24"/>
        </w:rPr>
        <w:t xml:space="preserve">prof. </w:t>
      </w:r>
      <w:r w:rsidR="004F75DE" w:rsidRPr="004A6C36">
        <w:rPr>
          <w:rFonts w:cs="Times-Roman"/>
          <w:i/>
          <w:iCs/>
          <w:sz w:val="24"/>
          <w:szCs w:val="24"/>
        </w:rPr>
        <w:t>J. Balík</w:t>
      </w:r>
      <w:r w:rsidRPr="00F96741">
        <w:rPr>
          <w:rFonts w:cs="Times-Roman"/>
          <w:sz w:val="24"/>
          <w:szCs w:val="24"/>
        </w:rPr>
        <w:t>)</w:t>
      </w:r>
      <w:r w:rsidRPr="007C7D79">
        <w:rPr>
          <w:rFonts w:cs="Times-Roman"/>
          <w:sz w:val="24"/>
          <w:szCs w:val="24"/>
        </w:rPr>
        <w:t xml:space="preserve"> </w:t>
      </w:r>
    </w:p>
    <w:p w14:paraId="3169097E" w14:textId="76BB33E1" w:rsidR="004F75DE" w:rsidRPr="004F75DE" w:rsidRDefault="006C2E52" w:rsidP="005D042E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cs="Times-Roman"/>
          <w:strike/>
          <w:sz w:val="24"/>
          <w:szCs w:val="24"/>
        </w:rPr>
      </w:pPr>
      <w:r w:rsidRPr="007C7D79">
        <w:rPr>
          <w:rFonts w:cs="Times-Roman"/>
          <w:sz w:val="24"/>
          <w:szCs w:val="24"/>
        </w:rPr>
        <w:t>4)</w:t>
      </w:r>
      <w:r w:rsidRPr="007C7D79">
        <w:rPr>
          <w:rFonts w:cs="Times-Roman"/>
          <w:sz w:val="24"/>
          <w:szCs w:val="24"/>
        </w:rPr>
        <w:tab/>
      </w:r>
      <w:r w:rsidR="004F75DE">
        <w:rPr>
          <w:bCs/>
          <w:sz w:val="24"/>
          <w:szCs w:val="24"/>
          <w:lang w:val="en-US"/>
        </w:rPr>
        <w:t xml:space="preserve">Strategický </w:t>
      </w:r>
      <w:r w:rsidR="004F75DE" w:rsidRPr="004F75DE">
        <w:rPr>
          <w:bCs/>
          <w:sz w:val="24"/>
          <w:szCs w:val="24"/>
          <w:lang w:val="en-US"/>
        </w:rPr>
        <w:t xml:space="preserve">plán </w:t>
      </w:r>
      <w:r w:rsidR="004F75DE" w:rsidRPr="004F75DE">
        <w:rPr>
          <w:bCs/>
          <w:sz w:val="24"/>
          <w:szCs w:val="24"/>
        </w:rPr>
        <w:t>Společné zemědělské politiky n</w:t>
      </w:r>
      <w:r w:rsidR="004F75DE" w:rsidRPr="004F75DE">
        <w:rPr>
          <w:bCs/>
          <w:sz w:val="24"/>
          <w:szCs w:val="24"/>
          <w:lang w:val="en-US"/>
        </w:rPr>
        <w:t>a období 2023-2027</w:t>
      </w:r>
      <w:r w:rsidR="004F75DE" w:rsidRPr="004F75DE">
        <w:rPr>
          <w:bCs/>
          <w:sz w:val="24"/>
          <w:szCs w:val="24"/>
        </w:rPr>
        <w:t xml:space="preserve"> - opatření na zachování půdní úrodnosti</w:t>
      </w:r>
      <w:r w:rsidR="004F75DE">
        <w:rPr>
          <w:bCs/>
          <w:sz w:val="24"/>
          <w:szCs w:val="24"/>
        </w:rPr>
        <w:t xml:space="preserve"> (</w:t>
      </w:r>
      <w:r w:rsidR="005C07CD" w:rsidRPr="004B7E48">
        <w:rPr>
          <w:bCs/>
          <w:i/>
          <w:sz w:val="24"/>
          <w:szCs w:val="24"/>
        </w:rPr>
        <w:t>Ing.</w:t>
      </w:r>
      <w:r w:rsidR="005C07CD">
        <w:rPr>
          <w:bCs/>
          <w:sz w:val="24"/>
          <w:szCs w:val="24"/>
        </w:rPr>
        <w:t xml:space="preserve"> </w:t>
      </w:r>
      <w:r w:rsidR="004F75DE" w:rsidRPr="004A6C36">
        <w:rPr>
          <w:bCs/>
          <w:i/>
          <w:iCs/>
          <w:sz w:val="24"/>
          <w:szCs w:val="24"/>
        </w:rPr>
        <w:t>M. Budňáková</w:t>
      </w:r>
      <w:r w:rsidR="004F75DE">
        <w:rPr>
          <w:bCs/>
          <w:sz w:val="24"/>
          <w:szCs w:val="24"/>
        </w:rPr>
        <w:t>)</w:t>
      </w:r>
    </w:p>
    <w:p w14:paraId="5ED5078F" w14:textId="1101FB4E" w:rsidR="000A57C7" w:rsidRPr="007C7D79" w:rsidRDefault="006554E2" w:rsidP="006C2E52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cs="Times-Roman"/>
          <w:sz w:val="24"/>
          <w:szCs w:val="24"/>
        </w:rPr>
      </w:pPr>
      <w:r>
        <w:rPr>
          <w:rFonts w:cs="Times-Roman"/>
          <w:sz w:val="24"/>
          <w:szCs w:val="24"/>
        </w:rPr>
        <w:t>5)</w:t>
      </w:r>
      <w:r>
        <w:rPr>
          <w:rFonts w:cs="Times-Roman"/>
          <w:sz w:val="24"/>
          <w:szCs w:val="24"/>
        </w:rPr>
        <w:tab/>
      </w:r>
      <w:r w:rsidR="00A95525">
        <w:rPr>
          <w:rFonts w:cs="Times-Roman"/>
          <w:sz w:val="24"/>
          <w:szCs w:val="24"/>
        </w:rPr>
        <w:t xml:space="preserve">Moderní přístupy </w:t>
      </w:r>
      <w:r w:rsidR="00E62C3A">
        <w:rPr>
          <w:rFonts w:cs="Times-Roman"/>
          <w:sz w:val="24"/>
          <w:szCs w:val="24"/>
        </w:rPr>
        <w:t xml:space="preserve">ve </w:t>
      </w:r>
      <w:r w:rsidR="00A95525">
        <w:rPr>
          <w:rFonts w:cs="Times-Roman"/>
          <w:sz w:val="24"/>
          <w:szCs w:val="24"/>
        </w:rPr>
        <w:t xml:space="preserve">sledování a hodnocení půdních vlastností v evropském projektu </w:t>
      </w:r>
      <w:r w:rsidR="004A6C36">
        <w:rPr>
          <w:rFonts w:cs="Times-Roman"/>
          <w:sz w:val="24"/>
          <w:szCs w:val="24"/>
        </w:rPr>
        <w:br/>
      </w:r>
      <w:r w:rsidR="00A95525">
        <w:rPr>
          <w:rFonts w:cs="Times-Roman"/>
          <w:sz w:val="24"/>
          <w:szCs w:val="24"/>
        </w:rPr>
        <w:t>EJP Soil (</w:t>
      </w:r>
      <w:r w:rsidR="005C07CD" w:rsidRPr="004B7E48">
        <w:rPr>
          <w:rFonts w:cs="Times-Roman"/>
          <w:i/>
          <w:sz w:val="24"/>
          <w:szCs w:val="24"/>
        </w:rPr>
        <w:t>prof.</w:t>
      </w:r>
      <w:r w:rsidR="005C07CD">
        <w:rPr>
          <w:rFonts w:cs="Times-Roman"/>
          <w:sz w:val="24"/>
          <w:szCs w:val="24"/>
        </w:rPr>
        <w:t xml:space="preserve"> </w:t>
      </w:r>
      <w:r w:rsidR="00A95525" w:rsidRPr="004A6C36">
        <w:rPr>
          <w:rFonts w:cs="Times-Roman"/>
          <w:i/>
          <w:iCs/>
          <w:sz w:val="24"/>
          <w:szCs w:val="24"/>
        </w:rPr>
        <w:t>L. Borůvka et al</w:t>
      </w:r>
      <w:r w:rsidR="00A95525">
        <w:rPr>
          <w:rFonts w:cs="Times-Roman"/>
          <w:sz w:val="24"/>
          <w:szCs w:val="24"/>
        </w:rPr>
        <w:t xml:space="preserve">.)    </w:t>
      </w:r>
      <w:r w:rsidR="000A57C7">
        <w:rPr>
          <w:rFonts w:cs="Times-Roman"/>
          <w:sz w:val="24"/>
          <w:szCs w:val="24"/>
        </w:rPr>
        <w:t xml:space="preserve">    </w:t>
      </w:r>
    </w:p>
    <w:p w14:paraId="67D6AD78" w14:textId="09DBBEEE" w:rsidR="006C2E52" w:rsidRDefault="006554E2" w:rsidP="006C2E52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cs="Times-Roman"/>
          <w:sz w:val="24"/>
          <w:szCs w:val="24"/>
        </w:rPr>
      </w:pPr>
      <w:r>
        <w:rPr>
          <w:rFonts w:cs="Times-Roman"/>
          <w:sz w:val="24"/>
          <w:szCs w:val="24"/>
        </w:rPr>
        <w:t>6</w:t>
      </w:r>
      <w:r w:rsidR="006C2E52" w:rsidRPr="007C7D79">
        <w:rPr>
          <w:rFonts w:cs="Times-Roman"/>
          <w:sz w:val="24"/>
          <w:szCs w:val="24"/>
        </w:rPr>
        <w:t>)</w:t>
      </w:r>
      <w:r w:rsidR="006C2E52" w:rsidRPr="007C7D79">
        <w:rPr>
          <w:rFonts w:cs="Times-Roman"/>
          <w:sz w:val="24"/>
          <w:szCs w:val="24"/>
        </w:rPr>
        <w:tab/>
        <w:t>Historie a současnost využití spektroskopi</w:t>
      </w:r>
      <w:r w:rsidR="007E1EFC">
        <w:rPr>
          <w:rFonts w:cs="Times-Roman"/>
          <w:sz w:val="24"/>
          <w:szCs w:val="24"/>
        </w:rPr>
        <w:t xml:space="preserve">ckých metod </w:t>
      </w:r>
      <w:r w:rsidR="006C2E52" w:rsidRPr="007C7D79">
        <w:rPr>
          <w:rFonts w:cs="Times-Roman"/>
          <w:sz w:val="24"/>
          <w:szCs w:val="24"/>
        </w:rPr>
        <w:t>pro analýzu pícnin, krmiv a půdy na Výzkumné stanici Jevíčko /VÚRV, v.v.i./ (</w:t>
      </w:r>
      <w:r w:rsidR="005C07CD" w:rsidRPr="004B7E48">
        <w:rPr>
          <w:rFonts w:cs="Times-Roman"/>
          <w:i/>
          <w:sz w:val="24"/>
          <w:szCs w:val="24"/>
        </w:rPr>
        <w:t>Dr.</w:t>
      </w:r>
      <w:r w:rsidR="005C07CD">
        <w:rPr>
          <w:rFonts w:cs="Times-Roman"/>
          <w:sz w:val="24"/>
          <w:szCs w:val="24"/>
        </w:rPr>
        <w:t xml:space="preserve"> </w:t>
      </w:r>
      <w:r w:rsidR="006C2E52" w:rsidRPr="004A6C36">
        <w:rPr>
          <w:rFonts w:cs="Times-Roman"/>
          <w:i/>
          <w:iCs/>
          <w:sz w:val="24"/>
          <w:szCs w:val="24"/>
        </w:rPr>
        <w:t>L. Menšík</w:t>
      </w:r>
      <w:r w:rsidR="00CC54DC">
        <w:rPr>
          <w:rFonts w:cs="Times-Roman"/>
          <w:i/>
          <w:iCs/>
          <w:sz w:val="24"/>
          <w:szCs w:val="24"/>
        </w:rPr>
        <w:t xml:space="preserve">, </w:t>
      </w:r>
      <w:r w:rsidR="00CC54DC" w:rsidRPr="004A6C36">
        <w:rPr>
          <w:rFonts w:cs="Times-Roman"/>
          <w:i/>
          <w:iCs/>
          <w:sz w:val="24"/>
          <w:szCs w:val="24"/>
        </w:rPr>
        <w:t>et al.</w:t>
      </w:r>
      <w:r w:rsidR="006C2E52" w:rsidRPr="007C7D79">
        <w:rPr>
          <w:rFonts w:cs="Times-Roman"/>
          <w:sz w:val="24"/>
          <w:szCs w:val="24"/>
        </w:rPr>
        <w:t xml:space="preserve">) </w:t>
      </w:r>
    </w:p>
    <w:p w14:paraId="56E1291B" w14:textId="6AEC6905" w:rsidR="005D042E" w:rsidRPr="00340AD4" w:rsidRDefault="005D042E" w:rsidP="0032500A">
      <w:pPr>
        <w:autoSpaceDE w:val="0"/>
        <w:autoSpaceDN w:val="0"/>
        <w:adjustRightInd w:val="0"/>
        <w:spacing w:line="240" w:lineRule="auto"/>
        <w:ind w:left="567" w:hanging="567"/>
        <w:jc w:val="both"/>
        <w:rPr>
          <w:rFonts w:cs="Times-Roman"/>
          <w:sz w:val="24"/>
          <w:szCs w:val="24"/>
        </w:rPr>
      </w:pPr>
      <w:r>
        <w:rPr>
          <w:rFonts w:cs="Times-Roman"/>
          <w:sz w:val="24"/>
          <w:szCs w:val="24"/>
        </w:rPr>
        <w:t>7)</w:t>
      </w:r>
      <w:r w:rsidR="00340AD4" w:rsidRPr="007C7D79">
        <w:rPr>
          <w:rFonts w:cs="Times-Roman"/>
          <w:sz w:val="24"/>
          <w:szCs w:val="24"/>
        </w:rPr>
        <w:tab/>
      </w:r>
      <w:r w:rsidRPr="00340AD4">
        <w:rPr>
          <w:rFonts w:cs="Times-Roman"/>
          <w:sz w:val="24"/>
          <w:szCs w:val="24"/>
        </w:rPr>
        <w:t>Diagnostika stavu obilnin na zá</w:t>
      </w:r>
      <w:r w:rsidR="0061724B" w:rsidRPr="00340AD4">
        <w:rPr>
          <w:rFonts w:cs="Times-Roman"/>
          <w:sz w:val="24"/>
          <w:szCs w:val="24"/>
        </w:rPr>
        <w:t xml:space="preserve">kladě </w:t>
      </w:r>
      <w:r w:rsidR="00E62C3A" w:rsidRPr="00340AD4">
        <w:rPr>
          <w:rFonts w:cs="Times-Roman"/>
          <w:sz w:val="24"/>
          <w:szCs w:val="24"/>
        </w:rPr>
        <w:t xml:space="preserve">hyperspektrálního </w:t>
      </w:r>
      <w:r w:rsidR="0061724B" w:rsidRPr="00340AD4">
        <w:rPr>
          <w:rFonts w:cs="Times-Roman"/>
          <w:sz w:val="24"/>
          <w:szCs w:val="24"/>
        </w:rPr>
        <w:t>měření ve viditeln</w:t>
      </w:r>
      <w:r w:rsidR="00E62C3A" w:rsidRPr="00340AD4">
        <w:rPr>
          <w:rFonts w:cs="Times-Roman"/>
          <w:sz w:val="24"/>
          <w:szCs w:val="24"/>
        </w:rPr>
        <w:t xml:space="preserve">é </w:t>
      </w:r>
      <w:r w:rsidR="00340AD4">
        <w:rPr>
          <w:rFonts w:cs="Times-Roman"/>
          <w:sz w:val="24"/>
          <w:szCs w:val="24"/>
        </w:rPr>
        <w:br/>
      </w:r>
      <w:r w:rsidR="00340AD4" w:rsidRPr="00340AD4">
        <w:rPr>
          <w:rFonts w:cs="Times-Roman"/>
          <w:sz w:val="24"/>
          <w:szCs w:val="24"/>
        </w:rPr>
        <w:t xml:space="preserve">a </w:t>
      </w:r>
      <w:r w:rsidRPr="00340AD4">
        <w:rPr>
          <w:rFonts w:cs="Times-Roman"/>
          <w:sz w:val="24"/>
          <w:szCs w:val="24"/>
        </w:rPr>
        <w:t>infračerven</w:t>
      </w:r>
      <w:r w:rsidR="00E62C3A" w:rsidRPr="00340AD4">
        <w:rPr>
          <w:rFonts w:cs="Times-Roman"/>
          <w:sz w:val="24"/>
          <w:szCs w:val="24"/>
        </w:rPr>
        <w:t>é</w:t>
      </w:r>
      <w:r w:rsidRPr="00340AD4">
        <w:rPr>
          <w:rFonts w:cs="Times-Roman"/>
          <w:sz w:val="24"/>
          <w:szCs w:val="24"/>
        </w:rPr>
        <w:t xml:space="preserve"> spektrální </w:t>
      </w:r>
      <w:r w:rsidR="00E62C3A" w:rsidRPr="00340AD4">
        <w:rPr>
          <w:rFonts w:cs="Times-Roman"/>
          <w:sz w:val="24"/>
          <w:szCs w:val="24"/>
        </w:rPr>
        <w:t xml:space="preserve">oblasti </w:t>
      </w:r>
      <w:r w:rsidRPr="00340AD4">
        <w:rPr>
          <w:rFonts w:cs="Times-Roman"/>
          <w:sz w:val="24"/>
          <w:szCs w:val="24"/>
        </w:rPr>
        <w:t>(</w:t>
      </w:r>
      <w:r w:rsidR="005C07CD" w:rsidRPr="004B7E48">
        <w:rPr>
          <w:rFonts w:cs="Times-Roman"/>
          <w:i/>
          <w:sz w:val="24"/>
          <w:szCs w:val="24"/>
        </w:rPr>
        <w:t xml:space="preserve">Ing. </w:t>
      </w:r>
      <w:r w:rsidRPr="004B7E48">
        <w:rPr>
          <w:rFonts w:cs="Times-Roman"/>
          <w:i/>
          <w:sz w:val="24"/>
          <w:szCs w:val="24"/>
        </w:rPr>
        <w:t>W. Zelazny</w:t>
      </w:r>
      <w:r w:rsidRPr="00340AD4">
        <w:rPr>
          <w:rFonts w:cs="Times-Roman"/>
          <w:sz w:val="24"/>
          <w:szCs w:val="24"/>
        </w:rPr>
        <w:t>)</w:t>
      </w:r>
    </w:p>
    <w:p w14:paraId="4040AFA6" w14:textId="77777777" w:rsidR="00845783" w:rsidRPr="0036048C" w:rsidRDefault="00845783" w:rsidP="00845783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cs="Times-Roman"/>
          <w:sz w:val="24"/>
          <w:szCs w:val="24"/>
          <w:lang w:val="en-GB"/>
        </w:rPr>
      </w:pPr>
    </w:p>
    <w:p w14:paraId="637ACFDE" w14:textId="5FF78497" w:rsidR="006C2E52" w:rsidRPr="00C7363A" w:rsidRDefault="006C2E52" w:rsidP="006C2E52">
      <w:pPr>
        <w:autoSpaceDE w:val="0"/>
        <w:autoSpaceDN w:val="0"/>
        <w:adjustRightInd w:val="0"/>
        <w:spacing w:after="0" w:line="240" w:lineRule="auto"/>
        <w:rPr>
          <w:rFonts w:cs="Times-Bold"/>
          <w:b/>
          <w:bCs/>
          <w:color w:val="1F497D" w:themeColor="text2"/>
          <w:sz w:val="30"/>
          <w:szCs w:val="30"/>
        </w:rPr>
      </w:pPr>
      <w:r w:rsidRPr="00C7363A">
        <w:rPr>
          <w:rFonts w:cs="Times-Bold"/>
          <w:b/>
          <w:bCs/>
          <w:color w:val="1F497D" w:themeColor="text2"/>
          <w:sz w:val="30"/>
          <w:szCs w:val="30"/>
        </w:rPr>
        <w:t>Oběd: 12:00</w:t>
      </w:r>
      <w:r w:rsidR="00C7363A">
        <w:rPr>
          <w:rFonts w:cs="Times-Bold"/>
          <w:b/>
          <w:bCs/>
          <w:color w:val="1F497D" w:themeColor="text2"/>
          <w:sz w:val="30"/>
          <w:szCs w:val="30"/>
        </w:rPr>
        <w:t xml:space="preserve"> </w:t>
      </w:r>
      <w:r w:rsidRPr="00C7363A">
        <w:rPr>
          <w:rFonts w:cs="Times-Bold"/>
          <w:b/>
          <w:bCs/>
          <w:color w:val="1F497D" w:themeColor="text2"/>
          <w:sz w:val="30"/>
          <w:szCs w:val="30"/>
        </w:rPr>
        <w:t>–</w:t>
      </w:r>
      <w:r w:rsidR="00C7363A">
        <w:rPr>
          <w:rFonts w:cs="Times-Bold"/>
          <w:b/>
          <w:bCs/>
          <w:color w:val="1F497D" w:themeColor="text2"/>
          <w:sz w:val="30"/>
          <w:szCs w:val="30"/>
        </w:rPr>
        <w:t xml:space="preserve"> </w:t>
      </w:r>
      <w:r w:rsidRPr="00C7363A">
        <w:rPr>
          <w:rFonts w:cs="Times-Bold"/>
          <w:b/>
          <w:bCs/>
          <w:color w:val="1F497D" w:themeColor="text2"/>
          <w:sz w:val="30"/>
          <w:szCs w:val="30"/>
        </w:rPr>
        <w:t>1</w:t>
      </w:r>
      <w:r w:rsidR="004F75DE" w:rsidRPr="00C7363A">
        <w:rPr>
          <w:rFonts w:cs="Times-Bold"/>
          <w:b/>
          <w:bCs/>
          <w:color w:val="1F497D" w:themeColor="text2"/>
          <w:sz w:val="30"/>
          <w:szCs w:val="30"/>
        </w:rPr>
        <w:t>2</w:t>
      </w:r>
      <w:r w:rsidRPr="00C7363A">
        <w:rPr>
          <w:rFonts w:cs="Times-Bold"/>
          <w:b/>
          <w:bCs/>
          <w:color w:val="1F497D" w:themeColor="text2"/>
          <w:sz w:val="30"/>
          <w:szCs w:val="30"/>
        </w:rPr>
        <w:t>:</w:t>
      </w:r>
      <w:r w:rsidR="004F75DE" w:rsidRPr="00C7363A">
        <w:rPr>
          <w:rFonts w:cs="Times-Bold"/>
          <w:b/>
          <w:bCs/>
          <w:color w:val="1F497D" w:themeColor="text2"/>
          <w:sz w:val="30"/>
          <w:szCs w:val="30"/>
        </w:rPr>
        <w:t>3</w:t>
      </w:r>
      <w:r w:rsidRPr="00C7363A">
        <w:rPr>
          <w:rFonts w:cs="Times-Bold"/>
          <w:b/>
          <w:bCs/>
          <w:color w:val="1F497D" w:themeColor="text2"/>
          <w:sz w:val="30"/>
          <w:szCs w:val="30"/>
        </w:rPr>
        <w:t>0</w:t>
      </w:r>
    </w:p>
    <w:p w14:paraId="1930C284" w14:textId="77777777" w:rsidR="006C2E52" w:rsidRDefault="006C2E52" w:rsidP="006C2E52">
      <w:pPr>
        <w:autoSpaceDE w:val="0"/>
        <w:autoSpaceDN w:val="0"/>
        <w:adjustRightInd w:val="0"/>
        <w:spacing w:after="0" w:line="240" w:lineRule="auto"/>
        <w:rPr>
          <w:rFonts w:cs="Times-Roman"/>
          <w:sz w:val="26"/>
          <w:szCs w:val="26"/>
        </w:rPr>
      </w:pPr>
    </w:p>
    <w:p w14:paraId="0ADA9AA2" w14:textId="20788625" w:rsidR="006C2E52" w:rsidRPr="007C7D79" w:rsidRDefault="00E7214B" w:rsidP="006C2E52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cs="Times-Roman"/>
          <w:sz w:val="24"/>
          <w:szCs w:val="24"/>
        </w:rPr>
      </w:pPr>
      <w:r>
        <w:rPr>
          <w:rFonts w:cs="Times-Roman"/>
          <w:sz w:val="24"/>
          <w:szCs w:val="24"/>
        </w:rPr>
        <w:t>8</w:t>
      </w:r>
      <w:r w:rsidR="006C2E52" w:rsidRPr="007C7D79">
        <w:rPr>
          <w:rFonts w:cs="Times-Roman"/>
          <w:sz w:val="24"/>
          <w:szCs w:val="24"/>
        </w:rPr>
        <w:t>)</w:t>
      </w:r>
      <w:r w:rsidR="006C2E52" w:rsidRPr="007C7D79">
        <w:rPr>
          <w:rFonts w:cs="Times-Roman"/>
          <w:sz w:val="24"/>
          <w:szCs w:val="24"/>
        </w:rPr>
        <w:tab/>
        <w:t>Rychlé a přesné stanovení obsahu uhlíku, dusíku a rizikových prvků v půdě pomocí techniky NIRS – úvod do projektu (</w:t>
      </w:r>
      <w:r w:rsidR="00EC4D40" w:rsidRPr="004B7E48">
        <w:rPr>
          <w:rFonts w:cs="Times-Roman"/>
          <w:i/>
          <w:sz w:val="24"/>
          <w:szCs w:val="24"/>
        </w:rPr>
        <w:t>Dr.</w:t>
      </w:r>
      <w:r w:rsidR="00EC4D40">
        <w:rPr>
          <w:rFonts w:cs="Times-Roman"/>
          <w:sz w:val="24"/>
          <w:szCs w:val="24"/>
        </w:rPr>
        <w:t xml:space="preserve"> </w:t>
      </w:r>
      <w:r w:rsidR="006C2E52" w:rsidRPr="004A6C36">
        <w:rPr>
          <w:rFonts w:cs="Times-Roman"/>
          <w:i/>
          <w:iCs/>
          <w:sz w:val="24"/>
          <w:szCs w:val="24"/>
        </w:rPr>
        <w:t>E. Kunzová,</w:t>
      </w:r>
      <w:r w:rsidR="00EC4D40">
        <w:rPr>
          <w:rFonts w:cs="Times-Roman"/>
          <w:i/>
          <w:iCs/>
          <w:sz w:val="24"/>
          <w:szCs w:val="24"/>
        </w:rPr>
        <w:t xml:space="preserve"> Dr.</w:t>
      </w:r>
      <w:r w:rsidR="006C2E52" w:rsidRPr="004A6C36">
        <w:rPr>
          <w:rFonts w:cs="Times-Roman"/>
          <w:i/>
          <w:iCs/>
          <w:sz w:val="24"/>
          <w:szCs w:val="24"/>
        </w:rPr>
        <w:t xml:space="preserve"> L. Menšík</w:t>
      </w:r>
      <w:r w:rsidR="006C2E52" w:rsidRPr="007C7D79">
        <w:rPr>
          <w:rFonts w:cs="Times-Roman"/>
          <w:sz w:val="24"/>
          <w:szCs w:val="24"/>
        </w:rPr>
        <w:t>)</w:t>
      </w:r>
    </w:p>
    <w:p w14:paraId="7F6AE069" w14:textId="1E1E8F91" w:rsidR="006C2E52" w:rsidRPr="007C7D79" w:rsidRDefault="00E7214B" w:rsidP="006C2E52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cs="Times-Roman"/>
          <w:sz w:val="24"/>
          <w:szCs w:val="24"/>
        </w:rPr>
      </w:pPr>
      <w:r>
        <w:rPr>
          <w:rFonts w:cs="Times-Roman"/>
          <w:sz w:val="24"/>
          <w:szCs w:val="24"/>
        </w:rPr>
        <w:t>9</w:t>
      </w:r>
      <w:r w:rsidR="006C2E52" w:rsidRPr="007C7D79">
        <w:rPr>
          <w:rFonts w:cs="Times-Roman"/>
          <w:sz w:val="24"/>
          <w:szCs w:val="24"/>
        </w:rPr>
        <w:t>)</w:t>
      </w:r>
      <w:r w:rsidR="006C2E52" w:rsidRPr="007C7D79">
        <w:rPr>
          <w:rFonts w:cs="Times-Roman"/>
          <w:sz w:val="24"/>
          <w:szCs w:val="24"/>
        </w:rPr>
        <w:tab/>
        <w:t xml:space="preserve">Vývoj kalibračních rovnic </w:t>
      </w:r>
      <w:r w:rsidR="00E62C3A">
        <w:rPr>
          <w:rFonts w:cs="Times-Roman"/>
          <w:sz w:val="24"/>
          <w:szCs w:val="24"/>
        </w:rPr>
        <w:t xml:space="preserve">pro </w:t>
      </w:r>
      <w:r w:rsidR="006C2E52" w:rsidRPr="007C7D79">
        <w:rPr>
          <w:rFonts w:cs="Times-Roman"/>
          <w:sz w:val="24"/>
          <w:szCs w:val="24"/>
        </w:rPr>
        <w:t>rychlé a přesné měření parametrů kvality půdy pomocí NIRS v česko-bavorském příhraničí (</w:t>
      </w:r>
      <w:r w:rsidR="00EC4D40" w:rsidRPr="004B7E48">
        <w:rPr>
          <w:rFonts w:cs="Times-Roman"/>
          <w:i/>
          <w:sz w:val="24"/>
          <w:szCs w:val="24"/>
        </w:rPr>
        <w:t>Dr.</w:t>
      </w:r>
      <w:r w:rsidR="00EC4D40">
        <w:rPr>
          <w:rFonts w:cs="Times-Roman"/>
          <w:sz w:val="24"/>
          <w:szCs w:val="24"/>
        </w:rPr>
        <w:t xml:space="preserve"> </w:t>
      </w:r>
      <w:r w:rsidR="006C2E52" w:rsidRPr="004A6C36">
        <w:rPr>
          <w:rFonts w:cs="Times-Roman"/>
          <w:i/>
          <w:iCs/>
          <w:sz w:val="24"/>
          <w:szCs w:val="24"/>
        </w:rPr>
        <w:t>L. Menšík et al.</w:t>
      </w:r>
      <w:r w:rsidR="006C2E52" w:rsidRPr="007C7D79">
        <w:rPr>
          <w:rFonts w:cs="Times-Roman"/>
          <w:sz w:val="24"/>
          <w:szCs w:val="24"/>
        </w:rPr>
        <w:t>)</w:t>
      </w:r>
    </w:p>
    <w:p w14:paraId="423018C0" w14:textId="5FAB9637" w:rsidR="006C2E52" w:rsidRPr="007C7D79" w:rsidRDefault="00E7214B" w:rsidP="006C2E52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cs="Times-Roman"/>
          <w:sz w:val="24"/>
          <w:szCs w:val="24"/>
        </w:rPr>
      </w:pPr>
      <w:r>
        <w:rPr>
          <w:rFonts w:cs="Times-Roman"/>
          <w:sz w:val="24"/>
          <w:szCs w:val="24"/>
        </w:rPr>
        <w:t>10</w:t>
      </w:r>
      <w:r w:rsidR="006C2E52" w:rsidRPr="007C7D79">
        <w:rPr>
          <w:rFonts w:cs="Times-Roman"/>
          <w:sz w:val="24"/>
          <w:szCs w:val="24"/>
        </w:rPr>
        <w:t>)</w:t>
      </w:r>
      <w:r w:rsidR="006C2E52" w:rsidRPr="007C7D79">
        <w:rPr>
          <w:rFonts w:cs="Times-Roman"/>
          <w:sz w:val="24"/>
          <w:szCs w:val="24"/>
        </w:rPr>
        <w:tab/>
        <w:t>Možnosti stanovení rizikových prvků v aluviálních půdách v česko-bavorském příhraničí prostřednictvím mobilního XRF přístroje (</w:t>
      </w:r>
      <w:r w:rsidR="00EC4D40" w:rsidRPr="004B7E48">
        <w:rPr>
          <w:rFonts w:cs="Times-Roman"/>
          <w:i/>
          <w:sz w:val="24"/>
          <w:szCs w:val="24"/>
        </w:rPr>
        <w:t>Dr.</w:t>
      </w:r>
      <w:r w:rsidR="0061724B">
        <w:rPr>
          <w:rFonts w:cs="Times-Roman"/>
          <w:sz w:val="24"/>
          <w:szCs w:val="24"/>
        </w:rPr>
        <w:t xml:space="preserve"> </w:t>
      </w:r>
      <w:r w:rsidR="006C2E52" w:rsidRPr="004A6C36">
        <w:rPr>
          <w:rFonts w:cs="Times-Roman"/>
          <w:i/>
          <w:iCs/>
          <w:sz w:val="24"/>
          <w:szCs w:val="24"/>
        </w:rPr>
        <w:t>L. Hlisnikovský et al.</w:t>
      </w:r>
      <w:r w:rsidR="006C2E52" w:rsidRPr="007C7D79">
        <w:rPr>
          <w:rFonts w:cs="Times-Roman"/>
          <w:sz w:val="24"/>
          <w:szCs w:val="24"/>
        </w:rPr>
        <w:t>)</w:t>
      </w:r>
    </w:p>
    <w:p w14:paraId="131E9145" w14:textId="4CD27BA1" w:rsidR="005125E5" w:rsidRDefault="006554E2" w:rsidP="006C2E52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cs="Times-Roman"/>
          <w:sz w:val="24"/>
          <w:szCs w:val="24"/>
        </w:rPr>
      </w:pPr>
      <w:r>
        <w:rPr>
          <w:rFonts w:cs="Times-Roman"/>
          <w:sz w:val="24"/>
          <w:szCs w:val="24"/>
        </w:rPr>
        <w:t>1</w:t>
      </w:r>
      <w:r w:rsidR="00E7214B">
        <w:rPr>
          <w:rFonts w:cs="Times-Roman"/>
          <w:sz w:val="24"/>
          <w:szCs w:val="24"/>
        </w:rPr>
        <w:t>1</w:t>
      </w:r>
      <w:r w:rsidR="006C2E52" w:rsidRPr="007C7D79">
        <w:rPr>
          <w:rFonts w:cs="Times-Roman"/>
          <w:sz w:val="24"/>
          <w:szCs w:val="24"/>
        </w:rPr>
        <w:t>)</w:t>
      </w:r>
      <w:r w:rsidR="006C2E52" w:rsidRPr="007C7D79">
        <w:rPr>
          <w:rFonts w:cs="Times-Roman"/>
          <w:sz w:val="24"/>
          <w:szCs w:val="24"/>
        </w:rPr>
        <w:tab/>
      </w:r>
      <w:r w:rsidR="004F75DE" w:rsidRPr="00A95525">
        <w:rPr>
          <w:sz w:val="24"/>
          <w:szCs w:val="24"/>
        </w:rPr>
        <w:t>Parameter spectra of Bavarian topsoil samples subjected to NIRS analysis</w:t>
      </w:r>
      <w:r w:rsidR="006C2E52" w:rsidRPr="00A95525">
        <w:rPr>
          <w:rFonts w:cs="Times-Roman"/>
          <w:sz w:val="24"/>
          <w:szCs w:val="24"/>
        </w:rPr>
        <w:t xml:space="preserve"> </w:t>
      </w:r>
      <w:r w:rsidR="004A6C36">
        <w:rPr>
          <w:rFonts w:cs="Times-Roman"/>
          <w:sz w:val="24"/>
          <w:szCs w:val="24"/>
        </w:rPr>
        <w:br/>
      </w:r>
      <w:r w:rsidR="006C2E52" w:rsidRPr="00A95525">
        <w:rPr>
          <w:rFonts w:cs="Times-Roman"/>
          <w:sz w:val="24"/>
          <w:szCs w:val="24"/>
        </w:rPr>
        <w:t>(</w:t>
      </w:r>
      <w:r w:rsidR="00EC4D40" w:rsidRPr="004B7E48">
        <w:rPr>
          <w:rFonts w:cs="Times-Roman"/>
          <w:i/>
          <w:sz w:val="24"/>
          <w:szCs w:val="24"/>
        </w:rPr>
        <w:t>Dr.</w:t>
      </w:r>
      <w:r w:rsidR="00EC4D40">
        <w:rPr>
          <w:rFonts w:cs="Times-Roman"/>
          <w:sz w:val="24"/>
          <w:szCs w:val="24"/>
        </w:rPr>
        <w:t xml:space="preserve"> </w:t>
      </w:r>
      <w:r w:rsidR="006C2E52" w:rsidRPr="004A6C36">
        <w:rPr>
          <w:rFonts w:cs="Times-Roman"/>
          <w:i/>
          <w:iCs/>
          <w:sz w:val="24"/>
          <w:szCs w:val="24"/>
        </w:rPr>
        <w:t>E. Hangen</w:t>
      </w:r>
      <w:r w:rsidR="00EC4D40">
        <w:rPr>
          <w:rFonts w:cs="Times-Roman"/>
          <w:i/>
          <w:iCs/>
          <w:sz w:val="24"/>
          <w:szCs w:val="24"/>
        </w:rPr>
        <w:t>, Dr.</w:t>
      </w:r>
      <w:r w:rsidR="007E1EFC" w:rsidRPr="004A6C36">
        <w:rPr>
          <w:rFonts w:cs="Times-Roman"/>
          <w:i/>
          <w:iCs/>
          <w:sz w:val="24"/>
          <w:szCs w:val="24"/>
        </w:rPr>
        <w:t xml:space="preserve"> B. Schilling</w:t>
      </w:r>
      <w:r w:rsidR="006C2E52" w:rsidRPr="007C7D79">
        <w:rPr>
          <w:rFonts w:cs="Times-Roman"/>
          <w:sz w:val="24"/>
          <w:szCs w:val="24"/>
        </w:rPr>
        <w:t>)</w:t>
      </w:r>
    </w:p>
    <w:p w14:paraId="00BA2297" w14:textId="6DD2E2E9" w:rsidR="004A6C36" w:rsidRDefault="007C7D79" w:rsidP="006554E2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cs="Times-Roman"/>
          <w:sz w:val="24"/>
          <w:szCs w:val="24"/>
        </w:rPr>
      </w:pPr>
      <w:r w:rsidRPr="007C7D79">
        <w:rPr>
          <w:rFonts w:cs="Times-Roman"/>
          <w:sz w:val="24"/>
          <w:szCs w:val="24"/>
        </w:rPr>
        <w:t>1</w:t>
      </w:r>
      <w:r w:rsidR="00E7214B">
        <w:rPr>
          <w:rFonts w:cs="Times-Roman"/>
          <w:sz w:val="24"/>
          <w:szCs w:val="24"/>
        </w:rPr>
        <w:t>2</w:t>
      </w:r>
      <w:r w:rsidRPr="007C7D79">
        <w:rPr>
          <w:rFonts w:cs="Times-Roman"/>
          <w:sz w:val="24"/>
          <w:szCs w:val="24"/>
        </w:rPr>
        <w:t>)</w:t>
      </w:r>
      <w:r w:rsidR="007E1EFC">
        <w:rPr>
          <w:rFonts w:cs="Times-Roman"/>
          <w:sz w:val="24"/>
          <w:szCs w:val="24"/>
        </w:rPr>
        <w:tab/>
      </w:r>
      <w:r w:rsidR="004A6C36" w:rsidRPr="004A6C36">
        <w:rPr>
          <w:rFonts w:cs="Times-Roman"/>
          <w:sz w:val="24"/>
          <w:szCs w:val="24"/>
        </w:rPr>
        <w:t>Využití FTIR spektroskopie pro hodnocení kvalitativních parametrů půdní organické hmoty (</w:t>
      </w:r>
      <w:r w:rsidR="00EC4D40" w:rsidRPr="004B7E48">
        <w:rPr>
          <w:rFonts w:cs="Times-Roman"/>
          <w:i/>
          <w:sz w:val="24"/>
          <w:szCs w:val="24"/>
        </w:rPr>
        <w:t>Dr.</w:t>
      </w:r>
      <w:r w:rsidR="00EC4D40">
        <w:rPr>
          <w:rFonts w:cs="Times-Roman"/>
          <w:sz w:val="24"/>
          <w:szCs w:val="24"/>
        </w:rPr>
        <w:t xml:space="preserve"> </w:t>
      </w:r>
      <w:r w:rsidR="004A6C36" w:rsidRPr="004A6C36">
        <w:rPr>
          <w:rFonts w:cs="Times-Roman"/>
          <w:i/>
          <w:iCs/>
          <w:sz w:val="24"/>
          <w:szCs w:val="24"/>
        </w:rPr>
        <w:t>T. Šimon</w:t>
      </w:r>
      <w:r w:rsidR="005C07CD" w:rsidRPr="005C07CD">
        <w:rPr>
          <w:rFonts w:cs="Times-Roman"/>
          <w:i/>
          <w:iCs/>
          <w:sz w:val="24"/>
          <w:szCs w:val="24"/>
        </w:rPr>
        <w:t xml:space="preserve"> </w:t>
      </w:r>
      <w:r w:rsidR="005C07CD" w:rsidRPr="004A6C36">
        <w:rPr>
          <w:rFonts w:cs="Times-Roman"/>
          <w:i/>
          <w:iCs/>
          <w:sz w:val="24"/>
          <w:szCs w:val="24"/>
        </w:rPr>
        <w:t>et al</w:t>
      </w:r>
      <w:r w:rsidR="005C07CD">
        <w:rPr>
          <w:rFonts w:cs="Times-Roman"/>
          <w:sz w:val="24"/>
          <w:szCs w:val="24"/>
        </w:rPr>
        <w:t xml:space="preserve">.)        </w:t>
      </w:r>
    </w:p>
    <w:p w14:paraId="20D04B84" w14:textId="21F28841" w:rsidR="00517FFD" w:rsidRPr="005D042E" w:rsidRDefault="00517FFD" w:rsidP="006554E2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cs="Times-Roman"/>
          <w:sz w:val="24"/>
          <w:szCs w:val="24"/>
        </w:rPr>
      </w:pPr>
      <w:r w:rsidRPr="005D042E">
        <w:rPr>
          <w:rFonts w:cs="Times-Roman"/>
          <w:sz w:val="24"/>
          <w:szCs w:val="24"/>
        </w:rPr>
        <w:t>1</w:t>
      </w:r>
      <w:r w:rsidR="00E7214B">
        <w:rPr>
          <w:rFonts w:cs="Times-Roman"/>
          <w:sz w:val="24"/>
          <w:szCs w:val="24"/>
        </w:rPr>
        <w:t>3</w:t>
      </w:r>
      <w:r w:rsidRPr="005D042E">
        <w:rPr>
          <w:rFonts w:cs="Times-Roman"/>
          <w:sz w:val="24"/>
          <w:szCs w:val="24"/>
        </w:rPr>
        <w:t>)</w:t>
      </w:r>
      <w:r w:rsidR="004A6C36" w:rsidRPr="005D042E">
        <w:rPr>
          <w:rFonts w:cs="Times-Roman"/>
          <w:sz w:val="24"/>
          <w:szCs w:val="24"/>
        </w:rPr>
        <w:t xml:space="preserve"> Dopad zemědělské činnosti na kvalitu půdy a znečištění životního prostředí kontaminanty v česko-bavorském pohraničí (</w:t>
      </w:r>
      <w:r w:rsidR="00EC4D40" w:rsidRPr="004B7E48">
        <w:rPr>
          <w:rFonts w:cs="Times-Roman"/>
          <w:i/>
          <w:sz w:val="24"/>
          <w:szCs w:val="24"/>
        </w:rPr>
        <w:t>Dr.</w:t>
      </w:r>
      <w:r w:rsidR="00EC4D40">
        <w:rPr>
          <w:rFonts w:cs="Times-Roman"/>
          <w:sz w:val="24"/>
          <w:szCs w:val="24"/>
        </w:rPr>
        <w:t xml:space="preserve"> </w:t>
      </w:r>
      <w:r w:rsidR="004A6C36" w:rsidRPr="005D042E">
        <w:rPr>
          <w:rFonts w:cs="Times-Roman"/>
          <w:i/>
          <w:iCs/>
          <w:sz w:val="24"/>
          <w:szCs w:val="24"/>
        </w:rPr>
        <w:t>P. Čermák</w:t>
      </w:r>
      <w:r w:rsidR="004A6C36" w:rsidRPr="005D042E">
        <w:rPr>
          <w:rFonts w:cs="Times-Roman"/>
          <w:sz w:val="24"/>
          <w:szCs w:val="24"/>
        </w:rPr>
        <w:t>)</w:t>
      </w:r>
    </w:p>
    <w:p w14:paraId="780F6EA9" w14:textId="47FD7557" w:rsidR="00E95A4E" w:rsidRPr="005D042E" w:rsidRDefault="00E95A4E" w:rsidP="005D042E">
      <w:pPr>
        <w:rPr>
          <w:rFonts w:ascii="Segoe UI" w:hAnsi="Segoe UI" w:cs="Segoe UI"/>
          <w:color w:val="212121"/>
          <w:sz w:val="24"/>
          <w:szCs w:val="24"/>
        </w:rPr>
      </w:pPr>
      <w:r w:rsidRPr="005D042E">
        <w:rPr>
          <w:rFonts w:cs="Times-Roman"/>
          <w:sz w:val="24"/>
          <w:szCs w:val="24"/>
        </w:rPr>
        <w:t>1</w:t>
      </w:r>
      <w:r w:rsidR="00E7214B">
        <w:rPr>
          <w:rFonts w:cs="Times-Roman"/>
          <w:sz w:val="24"/>
          <w:szCs w:val="24"/>
        </w:rPr>
        <w:t>4</w:t>
      </w:r>
      <w:r w:rsidR="005C07CD">
        <w:rPr>
          <w:rFonts w:cs="Times-Roman"/>
          <w:sz w:val="24"/>
          <w:szCs w:val="24"/>
        </w:rPr>
        <w:t xml:space="preserve">)    </w:t>
      </w:r>
      <w:r w:rsidR="005D042E" w:rsidRPr="005D042E">
        <w:rPr>
          <w:rFonts w:cs="Calibri"/>
          <w:color w:val="212121"/>
          <w:sz w:val="24"/>
          <w:szCs w:val="24"/>
        </w:rPr>
        <w:t xml:space="preserve">Tištěné senzory pro oblast chytrého zemědělství a pro stanovení vybraných polutantů </w:t>
      </w:r>
      <w:r w:rsidR="005D042E" w:rsidRPr="005D042E">
        <w:rPr>
          <w:rFonts w:cs="Calibri"/>
          <w:color w:val="212121"/>
          <w:sz w:val="24"/>
          <w:szCs w:val="24"/>
        </w:rPr>
        <w:br/>
        <w:t xml:space="preserve">           ve vodě </w:t>
      </w:r>
      <w:r w:rsidR="005D042E" w:rsidRPr="005C07CD">
        <w:rPr>
          <w:rFonts w:cs="Calibri"/>
          <w:i/>
          <w:color w:val="212121"/>
          <w:sz w:val="24"/>
          <w:szCs w:val="24"/>
        </w:rPr>
        <w:t>(</w:t>
      </w:r>
      <w:r w:rsidR="00EC4D40">
        <w:rPr>
          <w:rFonts w:cs="Calibri"/>
          <w:i/>
          <w:color w:val="212121"/>
          <w:sz w:val="24"/>
          <w:szCs w:val="24"/>
        </w:rPr>
        <w:t>doc.</w:t>
      </w:r>
      <w:r w:rsidR="004B7E48">
        <w:rPr>
          <w:rFonts w:cs="Calibri"/>
          <w:i/>
          <w:color w:val="212121"/>
          <w:sz w:val="24"/>
          <w:szCs w:val="24"/>
        </w:rPr>
        <w:t xml:space="preserve"> </w:t>
      </w:r>
      <w:r w:rsidR="0061724B">
        <w:rPr>
          <w:rFonts w:cs="Calibri"/>
          <w:i/>
          <w:color w:val="212121"/>
          <w:sz w:val="24"/>
          <w:szCs w:val="24"/>
        </w:rPr>
        <w:t xml:space="preserve">T. </w:t>
      </w:r>
      <w:r w:rsidR="005D042E" w:rsidRPr="005C07CD">
        <w:rPr>
          <w:rFonts w:cs="Calibri"/>
          <w:i/>
          <w:color w:val="212121"/>
          <w:sz w:val="24"/>
          <w:szCs w:val="24"/>
        </w:rPr>
        <w:t>Syrový et al.)</w:t>
      </w:r>
      <w:bookmarkStart w:id="3" w:name="_GoBack"/>
      <w:bookmarkEnd w:id="3"/>
    </w:p>
    <w:p w14:paraId="01CD4707" w14:textId="77777777" w:rsidR="006C2E52" w:rsidRPr="0032500A" w:rsidRDefault="006C2E52" w:rsidP="006C2E52">
      <w:pPr>
        <w:autoSpaceDE w:val="0"/>
        <w:autoSpaceDN w:val="0"/>
        <w:adjustRightInd w:val="0"/>
        <w:spacing w:after="0" w:line="240" w:lineRule="auto"/>
        <w:rPr>
          <w:rFonts w:cs="Times-Bold"/>
          <w:b/>
          <w:bCs/>
          <w:color w:val="0000FF"/>
          <w:sz w:val="32"/>
          <w:szCs w:val="32"/>
        </w:rPr>
      </w:pPr>
    </w:p>
    <w:p w14:paraId="671811DA" w14:textId="6E06F665" w:rsidR="005125E5" w:rsidRPr="005D042E" w:rsidRDefault="005125E5" w:rsidP="00F80568">
      <w:pPr>
        <w:autoSpaceDE w:val="0"/>
        <w:autoSpaceDN w:val="0"/>
        <w:adjustRightInd w:val="0"/>
        <w:spacing w:after="0" w:line="240" w:lineRule="auto"/>
        <w:rPr>
          <w:rFonts w:cs="Times-Bold"/>
          <w:b/>
          <w:bCs/>
          <w:color w:val="1F497D" w:themeColor="text2"/>
          <w:sz w:val="30"/>
          <w:szCs w:val="30"/>
        </w:rPr>
      </w:pPr>
      <w:r w:rsidRPr="00C7363A">
        <w:rPr>
          <w:rFonts w:cs="Times-Bold"/>
          <w:b/>
          <w:bCs/>
          <w:color w:val="1F497D" w:themeColor="text2"/>
          <w:sz w:val="30"/>
          <w:szCs w:val="30"/>
        </w:rPr>
        <w:t>Diskuse</w:t>
      </w:r>
      <w:r w:rsidR="00F55DE3" w:rsidRPr="00C7363A">
        <w:rPr>
          <w:rFonts w:cs="Times-Bold"/>
          <w:b/>
          <w:bCs/>
          <w:color w:val="1F497D" w:themeColor="text2"/>
          <w:sz w:val="30"/>
          <w:szCs w:val="30"/>
        </w:rPr>
        <w:t xml:space="preserve"> a závěr semináře</w:t>
      </w:r>
      <w:r w:rsidR="00BF0550" w:rsidRPr="00C7363A">
        <w:rPr>
          <w:rFonts w:cs="Times-Bold"/>
          <w:b/>
          <w:bCs/>
          <w:color w:val="1F497D" w:themeColor="text2"/>
          <w:sz w:val="30"/>
          <w:szCs w:val="30"/>
        </w:rPr>
        <w:t xml:space="preserve">: </w:t>
      </w:r>
      <w:r w:rsidRPr="00C7363A">
        <w:rPr>
          <w:rFonts w:cs="Times-Bold"/>
          <w:b/>
          <w:bCs/>
          <w:color w:val="1F497D" w:themeColor="text2"/>
          <w:sz w:val="30"/>
          <w:szCs w:val="30"/>
        </w:rPr>
        <w:t>1</w:t>
      </w:r>
      <w:r w:rsidR="00F55DE3" w:rsidRPr="00C7363A">
        <w:rPr>
          <w:rFonts w:cs="Times-Bold"/>
          <w:b/>
          <w:bCs/>
          <w:color w:val="1F497D" w:themeColor="text2"/>
          <w:sz w:val="30"/>
          <w:szCs w:val="30"/>
        </w:rPr>
        <w:t>5</w:t>
      </w:r>
      <w:r w:rsidRPr="00C7363A">
        <w:rPr>
          <w:rFonts w:cs="Times-Bold"/>
          <w:b/>
          <w:bCs/>
          <w:color w:val="1F497D" w:themeColor="text2"/>
          <w:sz w:val="30"/>
          <w:szCs w:val="30"/>
        </w:rPr>
        <w:t>:</w:t>
      </w:r>
      <w:r w:rsidR="00F55DE3" w:rsidRPr="00C7363A">
        <w:rPr>
          <w:rFonts w:cs="Times-Bold"/>
          <w:b/>
          <w:bCs/>
          <w:color w:val="1F497D" w:themeColor="text2"/>
          <w:sz w:val="30"/>
          <w:szCs w:val="30"/>
        </w:rPr>
        <w:t>0</w:t>
      </w:r>
      <w:r w:rsidRPr="00C7363A">
        <w:rPr>
          <w:rFonts w:cs="Times-Bold"/>
          <w:b/>
          <w:bCs/>
          <w:color w:val="1F497D" w:themeColor="text2"/>
          <w:sz w:val="30"/>
          <w:szCs w:val="30"/>
        </w:rPr>
        <w:t>0</w:t>
      </w:r>
      <w:r w:rsidR="00C7363A">
        <w:rPr>
          <w:rFonts w:cs="Times-Bold"/>
          <w:b/>
          <w:bCs/>
          <w:color w:val="1F497D" w:themeColor="text2"/>
          <w:sz w:val="30"/>
          <w:szCs w:val="30"/>
        </w:rPr>
        <w:t xml:space="preserve"> </w:t>
      </w:r>
      <w:r w:rsidR="00A61D7C" w:rsidRPr="00C7363A">
        <w:rPr>
          <w:rFonts w:cs="Times-Bold"/>
          <w:b/>
          <w:bCs/>
          <w:color w:val="1F497D" w:themeColor="text2"/>
          <w:sz w:val="30"/>
          <w:szCs w:val="30"/>
        </w:rPr>
        <w:t>–</w:t>
      </w:r>
      <w:r w:rsidR="00C7363A">
        <w:rPr>
          <w:rFonts w:cs="Times-Bold"/>
          <w:b/>
          <w:bCs/>
          <w:color w:val="1F497D" w:themeColor="text2"/>
          <w:sz w:val="30"/>
          <w:szCs w:val="30"/>
        </w:rPr>
        <w:t xml:space="preserve"> </w:t>
      </w:r>
      <w:r w:rsidRPr="00C7363A">
        <w:rPr>
          <w:rFonts w:cs="Times-Bold"/>
          <w:b/>
          <w:bCs/>
          <w:color w:val="1F497D" w:themeColor="text2"/>
          <w:sz w:val="30"/>
          <w:szCs w:val="30"/>
        </w:rPr>
        <w:t>1</w:t>
      </w:r>
      <w:r w:rsidR="00F55DE3" w:rsidRPr="00C7363A">
        <w:rPr>
          <w:rFonts w:cs="Times-Bold"/>
          <w:b/>
          <w:bCs/>
          <w:color w:val="1F497D" w:themeColor="text2"/>
          <w:sz w:val="30"/>
          <w:szCs w:val="30"/>
        </w:rPr>
        <w:t>5</w:t>
      </w:r>
      <w:r w:rsidRPr="00C7363A">
        <w:rPr>
          <w:rFonts w:cs="Times-Bold"/>
          <w:b/>
          <w:bCs/>
          <w:color w:val="1F497D" w:themeColor="text2"/>
          <w:sz w:val="30"/>
          <w:szCs w:val="30"/>
        </w:rPr>
        <w:t>:</w:t>
      </w:r>
      <w:r w:rsidR="00517FFD" w:rsidRPr="00C7363A">
        <w:rPr>
          <w:rFonts w:cs="Times-Bold"/>
          <w:b/>
          <w:bCs/>
          <w:color w:val="1F497D" w:themeColor="text2"/>
          <w:sz w:val="30"/>
          <w:szCs w:val="30"/>
        </w:rPr>
        <w:t>15</w:t>
      </w:r>
    </w:p>
    <w:p w14:paraId="06DB22EA" w14:textId="1C2772E2" w:rsidR="00BC7DB7" w:rsidRPr="005D042E" w:rsidRDefault="00517FFD" w:rsidP="005D042E">
      <w:pPr>
        <w:rPr>
          <w:rFonts w:cs="Times-Bold"/>
          <w:b/>
          <w:bCs/>
          <w:color w:val="1F497D" w:themeColor="text2"/>
          <w:sz w:val="30"/>
          <w:szCs w:val="30"/>
        </w:rPr>
      </w:pPr>
      <w:r w:rsidRPr="00C7363A">
        <w:rPr>
          <w:rFonts w:cs="Times-Bold"/>
          <w:b/>
          <w:bCs/>
          <w:color w:val="1F497D" w:themeColor="text2"/>
          <w:sz w:val="30"/>
          <w:szCs w:val="30"/>
        </w:rPr>
        <w:t>Účast na výstavě</w:t>
      </w:r>
      <w:r w:rsidR="00BF0550" w:rsidRPr="00C7363A">
        <w:rPr>
          <w:rFonts w:cs="Times-Bold"/>
          <w:b/>
          <w:bCs/>
          <w:color w:val="1F497D" w:themeColor="text2"/>
          <w:sz w:val="30"/>
          <w:szCs w:val="30"/>
        </w:rPr>
        <w:t>:</w:t>
      </w:r>
      <w:r w:rsidR="005125E5" w:rsidRPr="00C7363A">
        <w:rPr>
          <w:rFonts w:cs="Times-Bold"/>
          <w:b/>
          <w:bCs/>
          <w:color w:val="1F497D" w:themeColor="text2"/>
          <w:sz w:val="30"/>
          <w:szCs w:val="30"/>
        </w:rPr>
        <w:t xml:space="preserve"> 1</w:t>
      </w:r>
      <w:r w:rsidR="00F55DE3" w:rsidRPr="00C7363A">
        <w:rPr>
          <w:rFonts w:cs="Times-Bold"/>
          <w:b/>
          <w:bCs/>
          <w:color w:val="1F497D" w:themeColor="text2"/>
          <w:sz w:val="30"/>
          <w:szCs w:val="30"/>
        </w:rPr>
        <w:t>5</w:t>
      </w:r>
      <w:r w:rsidR="005125E5" w:rsidRPr="00C7363A">
        <w:rPr>
          <w:rFonts w:cs="Times-Bold"/>
          <w:b/>
          <w:bCs/>
          <w:color w:val="1F497D" w:themeColor="text2"/>
          <w:sz w:val="30"/>
          <w:szCs w:val="30"/>
        </w:rPr>
        <w:t>:</w:t>
      </w:r>
      <w:r w:rsidR="00F55DE3" w:rsidRPr="00C7363A">
        <w:rPr>
          <w:rFonts w:cs="Times-Bold"/>
          <w:b/>
          <w:bCs/>
          <w:color w:val="1F497D" w:themeColor="text2"/>
          <w:sz w:val="30"/>
          <w:szCs w:val="30"/>
        </w:rPr>
        <w:t>3</w:t>
      </w:r>
      <w:r w:rsidR="005125E5" w:rsidRPr="00C7363A">
        <w:rPr>
          <w:rFonts w:cs="Times-Bold"/>
          <w:b/>
          <w:bCs/>
          <w:color w:val="1F497D" w:themeColor="text2"/>
          <w:sz w:val="30"/>
          <w:szCs w:val="30"/>
        </w:rPr>
        <w:t>0</w:t>
      </w:r>
      <w:r w:rsidR="00C7363A">
        <w:rPr>
          <w:rFonts w:cs="Times-Bold"/>
          <w:b/>
          <w:bCs/>
          <w:color w:val="1F497D" w:themeColor="text2"/>
          <w:sz w:val="30"/>
          <w:szCs w:val="30"/>
        </w:rPr>
        <w:t xml:space="preserve"> </w:t>
      </w:r>
      <w:r w:rsidR="00BF0550" w:rsidRPr="00C7363A">
        <w:rPr>
          <w:rFonts w:cs="Times-Bold"/>
          <w:b/>
          <w:bCs/>
          <w:color w:val="1F497D" w:themeColor="text2"/>
          <w:sz w:val="30"/>
          <w:szCs w:val="30"/>
        </w:rPr>
        <w:t>–</w:t>
      </w:r>
      <w:r w:rsidR="00C7363A">
        <w:rPr>
          <w:rFonts w:cs="Times-Bold"/>
          <w:b/>
          <w:bCs/>
          <w:color w:val="1F497D" w:themeColor="text2"/>
          <w:sz w:val="30"/>
          <w:szCs w:val="30"/>
        </w:rPr>
        <w:t xml:space="preserve"> </w:t>
      </w:r>
      <w:r w:rsidR="005125E5" w:rsidRPr="00C7363A">
        <w:rPr>
          <w:rFonts w:cs="Times-Bold"/>
          <w:b/>
          <w:bCs/>
          <w:color w:val="1F497D" w:themeColor="text2"/>
          <w:sz w:val="30"/>
          <w:szCs w:val="30"/>
        </w:rPr>
        <w:t>1</w:t>
      </w:r>
      <w:r w:rsidR="00F55DE3" w:rsidRPr="00C7363A">
        <w:rPr>
          <w:rFonts w:cs="Times-Bold"/>
          <w:b/>
          <w:bCs/>
          <w:color w:val="1F497D" w:themeColor="text2"/>
          <w:sz w:val="30"/>
          <w:szCs w:val="30"/>
        </w:rPr>
        <w:t>6</w:t>
      </w:r>
      <w:r w:rsidR="005125E5" w:rsidRPr="00C7363A">
        <w:rPr>
          <w:rFonts w:cs="Times-Bold"/>
          <w:b/>
          <w:bCs/>
          <w:color w:val="1F497D" w:themeColor="text2"/>
          <w:sz w:val="30"/>
          <w:szCs w:val="30"/>
        </w:rPr>
        <w:t>:</w:t>
      </w:r>
      <w:r w:rsidR="00F55DE3" w:rsidRPr="00C7363A">
        <w:rPr>
          <w:rFonts w:cs="Times-Bold"/>
          <w:b/>
          <w:bCs/>
          <w:color w:val="1F497D" w:themeColor="text2"/>
          <w:sz w:val="30"/>
          <w:szCs w:val="30"/>
        </w:rPr>
        <w:t>3</w:t>
      </w:r>
      <w:r w:rsidR="00297697" w:rsidRPr="00C7363A">
        <w:rPr>
          <w:rFonts w:cs="Times-Bold"/>
          <w:b/>
          <w:bCs/>
          <w:color w:val="1F497D" w:themeColor="text2"/>
          <w:sz w:val="30"/>
          <w:szCs w:val="30"/>
        </w:rPr>
        <w:t>0</w:t>
      </w:r>
    </w:p>
    <w:p w14:paraId="6A9B96D9" w14:textId="6294F07F" w:rsidR="00BF0550" w:rsidRDefault="00BF0550" w:rsidP="00493353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>K</w:t>
      </w:r>
      <w:r w:rsidR="00493353" w:rsidRPr="00BF0550">
        <w:rPr>
          <w:rFonts w:cstheme="minorHAnsi"/>
          <w:b/>
          <w:sz w:val="28"/>
          <w:szCs w:val="28"/>
        </w:rPr>
        <w:t>ontakt a přihlášky na seminář:</w:t>
      </w:r>
      <w:r w:rsidR="00493353" w:rsidRPr="00BF0550">
        <w:rPr>
          <w:rFonts w:cstheme="minorHAnsi"/>
          <w:sz w:val="28"/>
          <w:szCs w:val="28"/>
        </w:rPr>
        <w:tab/>
      </w:r>
    </w:p>
    <w:p w14:paraId="6DF6ECC7" w14:textId="77777777" w:rsidR="00493353" w:rsidRPr="00BF0550" w:rsidRDefault="00493353" w:rsidP="00493353">
      <w:pPr>
        <w:spacing w:after="0" w:line="240" w:lineRule="auto"/>
        <w:rPr>
          <w:rFonts w:cstheme="minorHAnsi"/>
          <w:sz w:val="28"/>
          <w:szCs w:val="28"/>
        </w:rPr>
      </w:pPr>
      <w:r w:rsidRPr="00BF0550">
        <w:rPr>
          <w:rFonts w:cstheme="minorHAnsi"/>
          <w:sz w:val="28"/>
          <w:szCs w:val="28"/>
        </w:rPr>
        <w:t>Eva Kunzová</w:t>
      </w:r>
      <w:r w:rsidR="00871D00">
        <w:rPr>
          <w:rFonts w:cstheme="minorHAnsi"/>
          <w:sz w:val="28"/>
          <w:szCs w:val="28"/>
        </w:rPr>
        <w:tab/>
      </w:r>
      <w:r w:rsidRPr="00BF0550">
        <w:rPr>
          <w:rFonts w:cstheme="minorHAnsi"/>
          <w:sz w:val="28"/>
          <w:szCs w:val="28"/>
        </w:rPr>
        <w:tab/>
      </w:r>
      <w:r w:rsidRPr="00BF0550">
        <w:rPr>
          <w:rFonts w:cstheme="minorHAnsi"/>
          <w:sz w:val="28"/>
          <w:szCs w:val="28"/>
        </w:rPr>
        <w:tab/>
      </w:r>
      <w:r w:rsidRPr="00BF0550">
        <w:rPr>
          <w:rFonts w:cstheme="minorHAnsi"/>
          <w:sz w:val="28"/>
          <w:szCs w:val="28"/>
        </w:rPr>
        <w:tab/>
        <w:t>Dana Večeřová</w:t>
      </w:r>
    </w:p>
    <w:p w14:paraId="34E6885A" w14:textId="77777777" w:rsidR="00493353" w:rsidRPr="00BF0550" w:rsidRDefault="00493353" w:rsidP="00493353">
      <w:pPr>
        <w:spacing w:after="0" w:line="240" w:lineRule="auto"/>
        <w:rPr>
          <w:rFonts w:cstheme="minorHAnsi"/>
          <w:sz w:val="28"/>
          <w:szCs w:val="28"/>
        </w:rPr>
      </w:pPr>
      <w:r w:rsidRPr="00BF0550">
        <w:rPr>
          <w:rFonts w:cstheme="minorHAnsi"/>
          <w:sz w:val="28"/>
          <w:szCs w:val="28"/>
        </w:rPr>
        <w:t>tel: +420 702 087 776</w:t>
      </w:r>
      <w:r w:rsidRPr="00BF0550">
        <w:rPr>
          <w:rFonts w:cstheme="minorHAnsi"/>
          <w:sz w:val="28"/>
          <w:szCs w:val="28"/>
        </w:rPr>
        <w:tab/>
      </w:r>
      <w:r w:rsidRPr="00BF0550">
        <w:rPr>
          <w:rFonts w:cstheme="minorHAnsi"/>
          <w:sz w:val="28"/>
          <w:szCs w:val="28"/>
        </w:rPr>
        <w:tab/>
      </w:r>
      <w:r w:rsidRPr="00BF0550">
        <w:rPr>
          <w:rFonts w:cstheme="minorHAnsi"/>
          <w:sz w:val="28"/>
          <w:szCs w:val="28"/>
        </w:rPr>
        <w:tab/>
        <w:t>tel: +420 702 087 706</w:t>
      </w:r>
      <w:r w:rsidRPr="00BF0550">
        <w:rPr>
          <w:rFonts w:cstheme="minorHAnsi"/>
          <w:sz w:val="28"/>
          <w:szCs w:val="28"/>
        </w:rPr>
        <w:tab/>
      </w:r>
    </w:p>
    <w:p w14:paraId="0B09BA7E" w14:textId="2031A643" w:rsidR="00493353" w:rsidRPr="00BF0550" w:rsidRDefault="00C7363A" w:rsidP="00BF0550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e</w:t>
      </w:r>
      <w:r w:rsidR="00493353" w:rsidRPr="00BF0550">
        <w:rPr>
          <w:rFonts w:cstheme="minorHAnsi"/>
          <w:sz w:val="28"/>
          <w:szCs w:val="28"/>
        </w:rPr>
        <w:t xml:space="preserve">-mail: </w:t>
      </w:r>
      <w:hyperlink r:id="rId9" w:history="1">
        <w:r w:rsidR="00493353" w:rsidRPr="00BF0550">
          <w:rPr>
            <w:rStyle w:val="Hypertextovodkaz"/>
            <w:rFonts w:cstheme="minorHAnsi"/>
            <w:sz w:val="28"/>
            <w:szCs w:val="28"/>
          </w:rPr>
          <w:t>kunzova@vurv.cz</w:t>
        </w:r>
      </w:hyperlink>
      <w:r w:rsidR="00493353" w:rsidRPr="00BF0550">
        <w:rPr>
          <w:rFonts w:cstheme="minorHAnsi"/>
          <w:sz w:val="28"/>
          <w:szCs w:val="28"/>
        </w:rPr>
        <w:t xml:space="preserve"> </w:t>
      </w:r>
      <w:r w:rsidR="00BF0550">
        <w:rPr>
          <w:rFonts w:cstheme="minorHAnsi"/>
          <w:sz w:val="28"/>
          <w:szCs w:val="28"/>
        </w:rPr>
        <w:t xml:space="preserve">                   </w:t>
      </w:r>
      <w:r w:rsidR="00BF0550" w:rsidRPr="00C7363A">
        <w:rPr>
          <w:rFonts w:cstheme="minorHAnsi"/>
          <w:sz w:val="32"/>
          <w:szCs w:val="32"/>
        </w:rPr>
        <w:t xml:space="preserve"> </w:t>
      </w:r>
      <w:r w:rsidRPr="00C7363A">
        <w:rPr>
          <w:rFonts w:cstheme="minorHAnsi"/>
          <w:sz w:val="32"/>
          <w:szCs w:val="32"/>
        </w:rPr>
        <w:t xml:space="preserve"> </w:t>
      </w:r>
      <w:r>
        <w:rPr>
          <w:rFonts w:cstheme="minorHAnsi"/>
          <w:sz w:val="28"/>
          <w:szCs w:val="28"/>
        </w:rPr>
        <w:t>e</w:t>
      </w:r>
      <w:r w:rsidR="00493353" w:rsidRPr="00BF0550">
        <w:rPr>
          <w:rFonts w:cstheme="minorHAnsi"/>
          <w:sz w:val="28"/>
          <w:szCs w:val="28"/>
        </w:rPr>
        <w:t xml:space="preserve">-mail: </w:t>
      </w:r>
      <w:hyperlink r:id="rId10" w:history="1">
        <w:r w:rsidR="00493353" w:rsidRPr="00BF0550">
          <w:rPr>
            <w:rStyle w:val="Hypertextovodkaz"/>
            <w:rFonts w:cstheme="minorHAnsi"/>
            <w:sz w:val="28"/>
            <w:szCs w:val="28"/>
          </w:rPr>
          <w:t>vecerova@vurv.cz</w:t>
        </w:r>
      </w:hyperlink>
    </w:p>
    <w:p w14:paraId="0F44266E" w14:textId="2BC41B7A" w:rsidR="00493353" w:rsidRDefault="00493353" w:rsidP="00493353">
      <w:pPr>
        <w:pStyle w:val="Odstavecseseznamem"/>
        <w:spacing w:after="0" w:line="240" w:lineRule="auto"/>
        <w:rPr>
          <w:rFonts w:cstheme="minorHAnsi"/>
          <w:sz w:val="20"/>
          <w:szCs w:val="20"/>
        </w:rPr>
      </w:pPr>
      <w:r w:rsidRPr="004137D9">
        <w:rPr>
          <w:rFonts w:cstheme="minorHAnsi"/>
          <w:sz w:val="20"/>
          <w:szCs w:val="20"/>
        </w:rPr>
        <w:t xml:space="preserve"> </w:t>
      </w:r>
    </w:p>
    <w:p w14:paraId="1D5EE792" w14:textId="77777777" w:rsidR="00C7363A" w:rsidRPr="004137D9" w:rsidRDefault="00C7363A" w:rsidP="00493353">
      <w:pPr>
        <w:pStyle w:val="Odstavecseseznamem"/>
        <w:spacing w:after="0" w:line="240" w:lineRule="auto"/>
        <w:rPr>
          <w:rFonts w:cstheme="minorHAnsi"/>
          <w:sz w:val="20"/>
          <w:szCs w:val="20"/>
        </w:rPr>
      </w:pPr>
    </w:p>
    <w:p w14:paraId="16A48D9F" w14:textId="24428CEC" w:rsidR="008F0C74" w:rsidRPr="00BF0550" w:rsidRDefault="008F0C74" w:rsidP="00BF0550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BF0550">
        <w:rPr>
          <w:rFonts w:cstheme="minorHAnsi"/>
          <w:b/>
          <w:sz w:val="28"/>
          <w:szCs w:val="28"/>
        </w:rPr>
        <w:t xml:space="preserve">Seminář je pro účastníky zdarma. Z organizačních důvodů prosíme o zaslání závazných přihlášek </w:t>
      </w:r>
      <w:r w:rsidRPr="008862CA">
        <w:rPr>
          <w:rFonts w:cstheme="minorHAnsi"/>
          <w:b/>
          <w:sz w:val="28"/>
          <w:szCs w:val="28"/>
          <w:u w:val="single"/>
        </w:rPr>
        <w:t>do 11.</w:t>
      </w:r>
      <w:r w:rsidR="00BF0550" w:rsidRPr="008862CA">
        <w:rPr>
          <w:rFonts w:cstheme="minorHAnsi"/>
          <w:b/>
          <w:sz w:val="28"/>
          <w:szCs w:val="28"/>
          <w:u w:val="single"/>
        </w:rPr>
        <w:t xml:space="preserve"> </w:t>
      </w:r>
      <w:r w:rsidRPr="008862CA">
        <w:rPr>
          <w:rFonts w:cstheme="minorHAnsi"/>
          <w:b/>
          <w:sz w:val="28"/>
          <w:szCs w:val="28"/>
          <w:u w:val="single"/>
        </w:rPr>
        <w:t>11. 20</w:t>
      </w:r>
      <w:r w:rsidR="00A42857" w:rsidRPr="008862CA">
        <w:rPr>
          <w:rFonts w:cstheme="minorHAnsi"/>
          <w:b/>
          <w:sz w:val="28"/>
          <w:szCs w:val="28"/>
          <w:u w:val="single"/>
        </w:rPr>
        <w:t>22</w:t>
      </w:r>
      <w:r w:rsidRPr="00BF0550">
        <w:rPr>
          <w:rFonts w:cstheme="minorHAnsi"/>
          <w:b/>
          <w:sz w:val="28"/>
          <w:szCs w:val="28"/>
        </w:rPr>
        <w:t>.</w:t>
      </w:r>
    </w:p>
    <w:p w14:paraId="41D9D8F7" w14:textId="77777777" w:rsidR="008F0C74" w:rsidRDefault="008F0C74" w:rsidP="008F0C74">
      <w:pPr>
        <w:pStyle w:val="Default"/>
        <w:rPr>
          <w:rFonts w:ascii="Arial" w:hAnsi="Arial" w:cs="Arial"/>
          <w:b/>
          <w:color w:val="auto"/>
        </w:rPr>
      </w:pPr>
    </w:p>
    <w:p w14:paraId="5D654B27" w14:textId="77777777" w:rsidR="00BF0550" w:rsidRDefault="00BF0550" w:rsidP="008F0C74">
      <w:pPr>
        <w:spacing w:after="0" w:line="240" w:lineRule="auto"/>
        <w:rPr>
          <w:b/>
          <w:sz w:val="28"/>
          <w:szCs w:val="28"/>
        </w:rPr>
      </w:pPr>
    </w:p>
    <w:p w14:paraId="120105B1" w14:textId="77777777" w:rsidR="008F0C74" w:rsidRPr="00BF0550" w:rsidRDefault="008F0C74" w:rsidP="008F0C74">
      <w:pPr>
        <w:spacing w:after="0" w:line="240" w:lineRule="auto"/>
        <w:rPr>
          <w:b/>
          <w:sz w:val="28"/>
          <w:szCs w:val="28"/>
        </w:rPr>
      </w:pPr>
      <w:r w:rsidRPr="00BF0550">
        <w:rPr>
          <w:b/>
          <w:sz w:val="28"/>
          <w:szCs w:val="28"/>
        </w:rPr>
        <w:t xml:space="preserve">Informace pro účastníky: </w:t>
      </w:r>
    </w:p>
    <w:p w14:paraId="4C4407B4" w14:textId="5F07130C" w:rsidR="008F0C74" w:rsidRPr="00BF0550" w:rsidRDefault="008F0C74" w:rsidP="008F0C74">
      <w:pPr>
        <w:spacing w:after="0" w:line="240" w:lineRule="auto"/>
        <w:rPr>
          <w:sz w:val="26"/>
          <w:szCs w:val="26"/>
        </w:rPr>
      </w:pPr>
      <w:r w:rsidRPr="00BF0550">
        <w:rPr>
          <w:sz w:val="26"/>
          <w:szCs w:val="26"/>
        </w:rPr>
        <w:t>Prezence účastník</w:t>
      </w:r>
      <w:r w:rsidR="00493353" w:rsidRPr="00BF0550">
        <w:rPr>
          <w:sz w:val="26"/>
          <w:szCs w:val="26"/>
        </w:rPr>
        <w:t xml:space="preserve">ů od </w:t>
      </w:r>
      <w:r w:rsidR="006C2E52">
        <w:rPr>
          <w:sz w:val="26"/>
          <w:szCs w:val="26"/>
        </w:rPr>
        <w:t>8</w:t>
      </w:r>
      <w:r w:rsidRPr="00BF0550">
        <w:rPr>
          <w:sz w:val="26"/>
          <w:szCs w:val="26"/>
        </w:rPr>
        <w:t>:</w:t>
      </w:r>
      <w:r w:rsidR="00A95525">
        <w:rPr>
          <w:sz w:val="26"/>
          <w:szCs w:val="26"/>
        </w:rPr>
        <w:t>30</w:t>
      </w:r>
      <w:r w:rsidRPr="00BF0550">
        <w:rPr>
          <w:sz w:val="26"/>
          <w:szCs w:val="26"/>
        </w:rPr>
        <w:t xml:space="preserve"> hod. </w:t>
      </w:r>
    </w:p>
    <w:p w14:paraId="68E86B44" w14:textId="04DA8942" w:rsidR="004C58B8" w:rsidRDefault="00493353" w:rsidP="008F0C74">
      <w:pPr>
        <w:spacing w:after="0" w:line="240" w:lineRule="auto"/>
        <w:rPr>
          <w:sz w:val="26"/>
          <w:szCs w:val="26"/>
        </w:rPr>
      </w:pPr>
      <w:r w:rsidRPr="00BF0550">
        <w:rPr>
          <w:sz w:val="26"/>
          <w:szCs w:val="26"/>
        </w:rPr>
        <w:t>Začátek seminář</w:t>
      </w:r>
      <w:r w:rsidR="008F0C74" w:rsidRPr="00BF0550">
        <w:rPr>
          <w:sz w:val="26"/>
          <w:szCs w:val="26"/>
        </w:rPr>
        <w:t>: od 9:</w:t>
      </w:r>
      <w:r w:rsidR="00A95525">
        <w:rPr>
          <w:sz w:val="26"/>
          <w:szCs w:val="26"/>
        </w:rPr>
        <w:t>0</w:t>
      </w:r>
      <w:r w:rsidR="008F0C74" w:rsidRPr="00BF0550">
        <w:rPr>
          <w:sz w:val="26"/>
          <w:szCs w:val="26"/>
        </w:rPr>
        <w:t>0</w:t>
      </w:r>
      <w:r w:rsidRPr="00BF0550">
        <w:rPr>
          <w:sz w:val="26"/>
          <w:szCs w:val="26"/>
        </w:rPr>
        <w:t xml:space="preserve"> hod.</w:t>
      </w:r>
      <w:r w:rsidR="008F0C74" w:rsidRPr="00BF0550">
        <w:rPr>
          <w:sz w:val="26"/>
          <w:szCs w:val="26"/>
        </w:rPr>
        <w:t xml:space="preserve"> v</w:t>
      </w:r>
      <w:r w:rsidR="004C58B8">
        <w:rPr>
          <w:sz w:val="26"/>
          <w:szCs w:val="26"/>
        </w:rPr>
        <w:t> </w:t>
      </w:r>
      <w:r w:rsidRPr="00BF0550">
        <w:rPr>
          <w:sz w:val="26"/>
          <w:szCs w:val="26"/>
        </w:rPr>
        <w:t>hotelu Centrál v</w:t>
      </w:r>
      <w:r w:rsidR="004C58B8">
        <w:rPr>
          <w:sz w:val="26"/>
          <w:szCs w:val="26"/>
        </w:rPr>
        <w:t> </w:t>
      </w:r>
      <w:r w:rsidRPr="00BF0550">
        <w:rPr>
          <w:sz w:val="26"/>
          <w:szCs w:val="26"/>
        </w:rPr>
        <w:t>Klatovech</w:t>
      </w:r>
      <w:r w:rsidR="004C58B8">
        <w:rPr>
          <w:sz w:val="26"/>
          <w:szCs w:val="26"/>
        </w:rPr>
        <w:t xml:space="preserve"> viz mapa</w:t>
      </w:r>
    </w:p>
    <w:p w14:paraId="3767F89B" w14:textId="061D28A7" w:rsidR="008F0C74" w:rsidRPr="00BF0550" w:rsidRDefault="008F0C74" w:rsidP="008F0C74">
      <w:pPr>
        <w:spacing w:after="0" w:line="240" w:lineRule="auto"/>
        <w:rPr>
          <w:sz w:val="26"/>
          <w:szCs w:val="26"/>
        </w:rPr>
      </w:pPr>
      <w:r w:rsidRPr="00BF0550">
        <w:rPr>
          <w:sz w:val="26"/>
          <w:szCs w:val="26"/>
        </w:rPr>
        <w:t>Předpokládaný konec</w:t>
      </w:r>
      <w:r w:rsidR="00493353" w:rsidRPr="00BF0550">
        <w:rPr>
          <w:sz w:val="26"/>
          <w:szCs w:val="26"/>
        </w:rPr>
        <w:t xml:space="preserve">: </w:t>
      </w:r>
      <w:r w:rsidRPr="00BF0550">
        <w:rPr>
          <w:sz w:val="26"/>
          <w:szCs w:val="26"/>
        </w:rPr>
        <w:t>15:</w:t>
      </w:r>
      <w:r w:rsidR="00F96741">
        <w:rPr>
          <w:sz w:val="26"/>
          <w:szCs w:val="26"/>
        </w:rPr>
        <w:t>15</w:t>
      </w:r>
      <w:r w:rsidR="00493353" w:rsidRPr="00BF0550">
        <w:rPr>
          <w:sz w:val="26"/>
          <w:szCs w:val="26"/>
        </w:rPr>
        <w:t xml:space="preserve"> hod.</w:t>
      </w:r>
    </w:p>
    <w:p w14:paraId="2AB9112D" w14:textId="77777777" w:rsidR="008F0C74" w:rsidRPr="00BF0550" w:rsidRDefault="008F0C74" w:rsidP="008F0C74">
      <w:pPr>
        <w:spacing w:after="0" w:line="240" w:lineRule="auto"/>
        <w:rPr>
          <w:sz w:val="26"/>
          <w:szCs w:val="26"/>
        </w:rPr>
      </w:pPr>
      <w:r w:rsidRPr="00BF0550">
        <w:rPr>
          <w:sz w:val="26"/>
          <w:szCs w:val="26"/>
        </w:rPr>
        <w:t>Seminář je pořádán bez vložného.</w:t>
      </w:r>
    </w:p>
    <w:p w14:paraId="18D4AE09" w14:textId="150E05A0" w:rsidR="008F0C74" w:rsidRPr="00BF0550" w:rsidRDefault="008F0C74" w:rsidP="008F0C74">
      <w:pPr>
        <w:spacing w:after="0" w:line="240" w:lineRule="auto"/>
        <w:rPr>
          <w:sz w:val="26"/>
          <w:szCs w:val="26"/>
        </w:rPr>
      </w:pPr>
      <w:r w:rsidRPr="00BF0550">
        <w:rPr>
          <w:sz w:val="26"/>
          <w:szCs w:val="26"/>
        </w:rPr>
        <w:t xml:space="preserve">Občerstvení v průběhu semináře </w:t>
      </w:r>
      <w:r w:rsidR="008862CA">
        <w:rPr>
          <w:sz w:val="26"/>
          <w:szCs w:val="26"/>
        </w:rPr>
        <w:t xml:space="preserve">je </w:t>
      </w:r>
      <w:r w:rsidRPr="00BF0550">
        <w:rPr>
          <w:sz w:val="26"/>
          <w:szCs w:val="26"/>
        </w:rPr>
        <w:t>zajištěno.</w:t>
      </w:r>
    </w:p>
    <w:p w14:paraId="32255C12" w14:textId="77777777" w:rsidR="008F0C74" w:rsidRPr="00BF0550" w:rsidRDefault="008F0C74" w:rsidP="008F0C74">
      <w:pPr>
        <w:spacing w:after="0" w:line="240" w:lineRule="auto"/>
        <w:rPr>
          <w:sz w:val="26"/>
          <w:szCs w:val="26"/>
        </w:rPr>
      </w:pPr>
      <w:r w:rsidRPr="00BF0550">
        <w:rPr>
          <w:sz w:val="26"/>
          <w:szCs w:val="26"/>
        </w:rPr>
        <w:t xml:space="preserve">Možnost parkování </w:t>
      </w:r>
      <w:r w:rsidR="00493353" w:rsidRPr="00BF0550">
        <w:rPr>
          <w:sz w:val="26"/>
          <w:szCs w:val="26"/>
        </w:rPr>
        <w:t>před hotelem.</w:t>
      </w:r>
    </w:p>
    <w:p w14:paraId="5E49FF58" w14:textId="77777777" w:rsidR="008F0C74" w:rsidRDefault="008F0C74" w:rsidP="008F0C74">
      <w:pPr>
        <w:spacing w:after="0" w:line="240" w:lineRule="auto"/>
      </w:pPr>
    </w:p>
    <w:p w14:paraId="44473366" w14:textId="77777777" w:rsidR="00A959B5" w:rsidRDefault="00A959B5" w:rsidP="003B23B1">
      <w:pPr>
        <w:spacing w:after="0" w:line="240" w:lineRule="auto"/>
        <w:jc w:val="right"/>
        <w:rPr>
          <w:b/>
          <w:sz w:val="28"/>
          <w:szCs w:val="28"/>
        </w:rPr>
      </w:pPr>
    </w:p>
    <w:p w14:paraId="4C8EF4F8" w14:textId="48A65386" w:rsidR="003B23B1" w:rsidRDefault="00A959B5" w:rsidP="00A959B5">
      <w:pPr>
        <w:spacing w:after="0" w:line="240" w:lineRule="auto"/>
        <w:ind w:left="4956"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F37DF4" w:rsidRPr="00F37DF4">
        <w:rPr>
          <w:b/>
          <w:sz w:val="28"/>
          <w:szCs w:val="28"/>
        </w:rPr>
        <w:t>Hotel Centrál Klatovy</w:t>
      </w:r>
    </w:p>
    <w:p w14:paraId="72D97FE9" w14:textId="2FDF2A20" w:rsidR="00F37DF4" w:rsidRPr="00F37DF4" w:rsidRDefault="00A959B5" w:rsidP="00A959B5">
      <w:pPr>
        <w:spacing w:after="0" w:line="240" w:lineRule="auto"/>
        <w:ind w:left="5664" w:firstLine="708"/>
        <w:jc w:val="center"/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 xml:space="preserve">    </w:t>
      </w:r>
      <w:r w:rsidR="00F37DF4" w:rsidRPr="00F37DF4">
        <w:rPr>
          <w:bCs/>
          <w:i/>
          <w:iCs/>
          <w:sz w:val="28"/>
          <w:szCs w:val="28"/>
        </w:rPr>
        <w:t>Masarykova 300</w:t>
      </w:r>
    </w:p>
    <w:p w14:paraId="71B72E44" w14:textId="676FB90E" w:rsidR="00F37DF4" w:rsidRPr="00F37DF4" w:rsidRDefault="00A959B5" w:rsidP="00A959B5">
      <w:pPr>
        <w:spacing w:after="0"/>
        <w:ind w:left="5664" w:firstLine="708"/>
        <w:jc w:val="center"/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 xml:space="preserve">       </w:t>
      </w:r>
      <w:r w:rsidR="00F37DF4" w:rsidRPr="00F37DF4">
        <w:rPr>
          <w:bCs/>
          <w:i/>
          <w:iCs/>
          <w:sz w:val="28"/>
          <w:szCs w:val="28"/>
        </w:rPr>
        <w:t>33901 Klatovy</w:t>
      </w:r>
    </w:p>
    <w:p w14:paraId="3F3BA5DE" w14:textId="441B3B2E" w:rsidR="005125E5" w:rsidRDefault="00BB0F3F" w:rsidP="004C58B8">
      <w:pPr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6048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C743137" wp14:editId="11F44402">
                <wp:simplePos x="0" y="0"/>
                <wp:positionH relativeFrom="column">
                  <wp:posOffset>2711620</wp:posOffset>
                </wp:positionH>
                <wp:positionV relativeFrom="paragraph">
                  <wp:posOffset>945344</wp:posOffset>
                </wp:positionV>
                <wp:extent cx="247650" cy="649605"/>
                <wp:effectExtent l="228600" t="0" r="0" b="0"/>
                <wp:wrapNone/>
                <wp:docPr id="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948571">
                          <a:off x="0" y="0"/>
                          <a:ext cx="247650" cy="649605"/>
                        </a:xfrm>
                        <a:prstGeom prst="downArrow">
                          <a:avLst>
                            <a:gd name="adj1" fmla="val 50000"/>
                            <a:gd name="adj2" fmla="val 6557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D43B2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2" o:spid="_x0000_s1026" type="#_x0000_t67" style="position:absolute;margin-left:213.5pt;margin-top:74.45pt;width:19.5pt;height:51.15pt;rotation:5405159fd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"/>
            </w:pict>
          </mc:Fallback>
        </mc:AlternateContent>
      </w:r>
      <w:r w:rsidR="00A959B5">
        <w:rPr>
          <w:noProof/>
          <w:sz w:val="26"/>
          <w:szCs w:val="26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ACC329" wp14:editId="2532FBC7">
                <wp:simplePos x="0" y="0"/>
                <wp:positionH relativeFrom="margin">
                  <wp:posOffset>1843405</wp:posOffset>
                </wp:positionH>
                <wp:positionV relativeFrom="margin">
                  <wp:posOffset>6957857</wp:posOffset>
                </wp:positionV>
                <wp:extent cx="2385695" cy="266700"/>
                <wp:effectExtent l="0" t="0" r="14605" b="19050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56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41AB8" w14:textId="77777777" w:rsidR="002C0191" w:rsidRPr="0080704E" w:rsidRDefault="002C0191" w:rsidP="00A959B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80704E">
                              <w:rPr>
                                <w:b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GPS: 49.3998100N, 13.2899589E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ACC329" id="Rectangle 3" o:spid="_x0000_s1026" style="position:absolute;left:0;text-align:left;margin-left:145.15pt;margin-top:547.85pt;width:187.85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">
                <v:textbox>
                  <w:txbxContent>
                    <w:p w14:paraId="02741AB8" w14:textId="77777777" w:rsidR="002C0191" w:rsidRPr="0080704E" w:rsidRDefault="002C0191" w:rsidP="00A959B5">
                      <w:pPr>
                        <w:spacing w:after="0" w:line="240" w:lineRule="auto"/>
                        <w:jc w:val="center"/>
                        <w:rPr>
                          <w:b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80704E">
                        <w:rPr>
                          <w:b/>
                          <w:color w:val="808080" w:themeColor="background1" w:themeShade="80"/>
                          <w:sz w:val="24"/>
                          <w:szCs w:val="24"/>
                        </w:rPr>
                        <w:t>GPS: 49.3998100N, 13.2899589E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4C58B8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4856EADE" wp14:editId="7453D607">
            <wp:simplePos x="0" y="0"/>
            <wp:positionH relativeFrom="column">
              <wp:posOffset>3262630</wp:posOffset>
            </wp:positionH>
            <wp:positionV relativeFrom="paragraph">
              <wp:posOffset>584200</wp:posOffset>
            </wp:positionV>
            <wp:extent cx="2151380" cy="1638300"/>
            <wp:effectExtent l="19050" t="19050" r="20320" b="19050"/>
            <wp:wrapNone/>
            <wp:docPr id="8" name="obrázek 8" descr="C:\Documents and Settings\Uživatel\Plocha\central-wellness-ho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živatel\Plocha\central-wellness-hotel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16383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58B8">
        <w:rPr>
          <w:noProof/>
          <w:lang w:eastAsia="cs-CZ"/>
        </w:rPr>
        <w:drawing>
          <wp:inline distT="0" distB="0" distL="0" distR="0" wp14:anchorId="5F9C355B" wp14:editId="6D299EDD">
            <wp:extent cx="5400000" cy="2755102"/>
            <wp:effectExtent l="152400" t="152400" r="353695" b="369570"/>
            <wp:docPr id="7" name="obrázek 7" descr="C:\Documents and Settings\Uživatel\Dokumenty\mapy (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živatel\Dokumenty\mapy (23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7551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C58B8" w:rsidRPr="004C58B8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6E570059" w14:textId="07409BBD" w:rsidR="00835E45" w:rsidRDefault="00835E45" w:rsidP="004C58B8">
      <w:pPr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AB55A35" w14:textId="77777777" w:rsidR="00835E45" w:rsidRDefault="00835E45" w:rsidP="004C58B8">
      <w:pPr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A52711B" w14:textId="7BA71FE6" w:rsidR="00835E45" w:rsidRDefault="003B23B1" w:rsidP="003B23B1">
      <w:pPr>
        <w:jc w:val="right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hotel </w:t>
      </w:r>
    </w:p>
    <w:p w14:paraId="07C9E816" w14:textId="77777777" w:rsidR="00835E45" w:rsidRDefault="00835E45" w:rsidP="004C58B8">
      <w:pPr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7D94E36" w14:textId="34B86D34" w:rsidR="00835E45" w:rsidRDefault="00835E45" w:rsidP="004C58B8">
      <w:pPr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A4CA1" w14:textId="77777777" w:rsidR="00835E45" w:rsidRDefault="00835E45" w:rsidP="004C58B8">
      <w:pPr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87A7C41" w14:textId="67B6F3BC" w:rsidR="00835E45" w:rsidRDefault="00835E45" w:rsidP="004C58B8">
      <w:pPr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7AFB126" w14:textId="46E8B4EA" w:rsidR="00835E45" w:rsidRDefault="00835E45" w:rsidP="00C464A1">
      <w:pPr>
        <w:autoSpaceDE w:val="0"/>
        <w:autoSpaceDN w:val="0"/>
        <w:adjustRightInd w:val="0"/>
        <w:spacing w:after="0" w:line="240" w:lineRule="auto"/>
        <w:jc w:val="center"/>
        <w:rPr>
          <w:rFonts w:cs="Times-Bold"/>
          <w:b/>
          <w:bCs/>
          <w:sz w:val="32"/>
          <w:szCs w:val="32"/>
        </w:rPr>
      </w:pPr>
      <w:r w:rsidRPr="00835E45">
        <w:rPr>
          <w:b/>
          <w:sz w:val="32"/>
          <w:szCs w:val="32"/>
        </w:rPr>
        <w:lastRenderedPageBreak/>
        <w:t>Seminář:</w:t>
      </w:r>
      <w:r w:rsidRPr="00835E45">
        <w:rPr>
          <w:sz w:val="32"/>
          <w:szCs w:val="32"/>
        </w:rPr>
        <w:t xml:space="preserve"> </w:t>
      </w:r>
      <w:r w:rsidR="007C7D79" w:rsidRPr="007C7D79">
        <w:rPr>
          <w:rFonts w:cs="Times-Bold"/>
          <w:b/>
          <w:bCs/>
          <w:sz w:val="32"/>
          <w:szCs w:val="32"/>
        </w:rPr>
        <w:t xml:space="preserve">Moderní postupy měření parametrů kvality půdy pomocí spektroskopických a spektrometrických metod </w:t>
      </w:r>
      <w:r w:rsidR="0040522F">
        <w:rPr>
          <w:rFonts w:cs="Times-Bold"/>
          <w:b/>
          <w:bCs/>
          <w:sz w:val="32"/>
          <w:szCs w:val="32"/>
        </w:rPr>
        <w:br/>
      </w:r>
      <w:r w:rsidR="007C7D79" w:rsidRPr="007C7D79">
        <w:rPr>
          <w:rFonts w:cs="Times-Bold"/>
          <w:b/>
          <w:bCs/>
          <w:sz w:val="32"/>
          <w:szCs w:val="32"/>
        </w:rPr>
        <w:t>v česko-bavorském příhraničí</w:t>
      </w:r>
    </w:p>
    <w:p w14:paraId="17F114EF" w14:textId="77777777" w:rsidR="007C7D79" w:rsidRDefault="007C7D79" w:rsidP="007C7D79">
      <w:pPr>
        <w:autoSpaceDE w:val="0"/>
        <w:autoSpaceDN w:val="0"/>
        <w:adjustRightInd w:val="0"/>
        <w:spacing w:after="0" w:line="240" w:lineRule="auto"/>
        <w:jc w:val="center"/>
        <w:rPr>
          <w:rFonts w:cs="Times-Bold"/>
          <w:b/>
          <w:bCs/>
          <w:color w:val="0000FF"/>
          <w:sz w:val="28"/>
          <w:szCs w:val="28"/>
        </w:rPr>
      </w:pPr>
    </w:p>
    <w:p w14:paraId="5A2BFF15" w14:textId="77777777" w:rsidR="00835E45" w:rsidRDefault="00835E45" w:rsidP="00835E45">
      <w:pPr>
        <w:autoSpaceDE w:val="0"/>
        <w:autoSpaceDN w:val="0"/>
        <w:adjustRightInd w:val="0"/>
        <w:spacing w:after="0" w:line="240" w:lineRule="auto"/>
        <w:jc w:val="center"/>
        <w:rPr>
          <w:rFonts w:cs="Times-Bold"/>
          <w:b/>
          <w:bCs/>
          <w:color w:val="0000FF"/>
          <w:sz w:val="24"/>
          <w:szCs w:val="24"/>
        </w:rPr>
      </w:pPr>
      <w:r w:rsidRPr="00835E45">
        <w:rPr>
          <w:rFonts w:cs="Times-Bold"/>
          <w:b/>
          <w:bCs/>
          <w:sz w:val="24"/>
          <w:szCs w:val="24"/>
        </w:rPr>
        <w:t>Datum a místo konání:</w:t>
      </w:r>
      <w:r w:rsidRPr="00835E45">
        <w:rPr>
          <w:rFonts w:cs="Times-Bold"/>
          <w:b/>
          <w:bCs/>
          <w:color w:val="0000FF"/>
          <w:sz w:val="24"/>
          <w:szCs w:val="24"/>
        </w:rPr>
        <w:t xml:space="preserve"> </w:t>
      </w:r>
    </w:p>
    <w:p w14:paraId="423516D8" w14:textId="5074EB24" w:rsidR="00835E45" w:rsidRPr="00517FFD" w:rsidRDefault="00A95525" w:rsidP="00517FFD">
      <w:pPr>
        <w:jc w:val="center"/>
        <w:rPr>
          <w:b/>
          <w:sz w:val="24"/>
          <w:szCs w:val="24"/>
        </w:rPr>
      </w:pPr>
      <w:r>
        <w:rPr>
          <w:rFonts w:cs="Times-Bold"/>
          <w:b/>
          <w:bCs/>
          <w:sz w:val="24"/>
          <w:szCs w:val="24"/>
        </w:rPr>
        <w:t>23</w:t>
      </w:r>
      <w:r w:rsidR="00835E45" w:rsidRPr="00835E45">
        <w:rPr>
          <w:rFonts w:cs="Times-Bold"/>
          <w:b/>
          <w:bCs/>
          <w:sz w:val="24"/>
          <w:szCs w:val="24"/>
        </w:rPr>
        <w:t>. listopadu 20</w:t>
      </w:r>
      <w:r w:rsidR="00002DDA">
        <w:rPr>
          <w:rFonts w:cs="Times-Bold"/>
          <w:b/>
          <w:bCs/>
          <w:sz w:val="24"/>
          <w:szCs w:val="24"/>
        </w:rPr>
        <w:t>22</w:t>
      </w:r>
      <w:r w:rsidR="00835E45">
        <w:rPr>
          <w:rFonts w:cs="Times-Bold"/>
          <w:b/>
          <w:bCs/>
          <w:sz w:val="24"/>
          <w:szCs w:val="24"/>
        </w:rPr>
        <w:t xml:space="preserve">, </w:t>
      </w:r>
      <w:r w:rsidR="00835E45" w:rsidRPr="00835E45">
        <w:rPr>
          <w:rFonts w:cs="Times-Bold"/>
          <w:b/>
          <w:bCs/>
          <w:sz w:val="24"/>
          <w:szCs w:val="24"/>
        </w:rPr>
        <w:t>9:</w:t>
      </w:r>
      <w:r>
        <w:rPr>
          <w:rFonts w:cs="Times-Bold"/>
          <w:b/>
          <w:bCs/>
          <w:sz w:val="24"/>
          <w:szCs w:val="24"/>
        </w:rPr>
        <w:t>0</w:t>
      </w:r>
      <w:r w:rsidR="00835E45" w:rsidRPr="00835E45">
        <w:rPr>
          <w:rFonts w:cs="Times-Bold"/>
          <w:b/>
          <w:bCs/>
          <w:sz w:val="24"/>
          <w:szCs w:val="24"/>
        </w:rPr>
        <w:t>0 hod.</w:t>
      </w:r>
      <w:r w:rsidR="00835E45">
        <w:rPr>
          <w:rFonts w:cs="Times-Bold"/>
          <w:b/>
          <w:bCs/>
          <w:sz w:val="24"/>
          <w:szCs w:val="24"/>
        </w:rPr>
        <w:t>, Klatovy, hotel</w:t>
      </w:r>
      <w:r w:rsidR="00835E45" w:rsidRPr="00835E45">
        <w:rPr>
          <w:rFonts w:cs="Times-Bold"/>
          <w:b/>
          <w:bCs/>
          <w:sz w:val="24"/>
          <w:szCs w:val="24"/>
        </w:rPr>
        <w:t xml:space="preserve"> „Centrál“</w:t>
      </w:r>
      <w:r w:rsidR="00E655FE">
        <w:rPr>
          <w:rFonts w:cs="Times-Bold"/>
          <w:b/>
          <w:bCs/>
          <w:sz w:val="24"/>
          <w:szCs w:val="24"/>
        </w:rPr>
        <w:t xml:space="preserve">, </w:t>
      </w:r>
      <w:r w:rsidR="00835E45" w:rsidRPr="00835E45">
        <w:rPr>
          <w:rFonts w:cs="Times-Bold"/>
          <w:b/>
          <w:bCs/>
          <w:sz w:val="24"/>
          <w:szCs w:val="24"/>
        </w:rPr>
        <w:t xml:space="preserve">Masarykova 300, </w:t>
      </w:r>
      <w:r w:rsidR="00E655FE">
        <w:rPr>
          <w:rFonts w:cs="Times-Bold"/>
          <w:b/>
          <w:bCs/>
          <w:sz w:val="24"/>
          <w:szCs w:val="24"/>
        </w:rPr>
        <w:t xml:space="preserve">Klatovy 339 01, </w:t>
      </w:r>
      <w:r w:rsidR="00E655FE" w:rsidRPr="002C0191">
        <w:rPr>
          <w:b/>
          <w:sz w:val="24"/>
          <w:szCs w:val="24"/>
        </w:rPr>
        <w:t>GPS: 49.3998100N, 13.2899589E</w:t>
      </w:r>
    </w:p>
    <w:p w14:paraId="3F5BD77C" w14:textId="5728FD8D" w:rsidR="00F96741" w:rsidRDefault="00F96741" w:rsidP="00835E45">
      <w:pPr>
        <w:jc w:val="center"/>
        <w:rPr>
          <w:b/>
          <w:sz w:val="16"/>
          <w:szCs w:val="16"/>
        </w:rPr>
      </w:pPr>
    </w:p>
    <w:p w14:paraId="5A93DE11" w14:textId="77777777" w:rsidR="0001014D" w:rsidRPr="0001014D" w:rsidRDefault="0001014D" w:rsidP="00835E45">
      <w:pPr>
        <w:jc w:val="center"/>
        <w:rPr>
          <w:b/>
        </w:rPr>
      </w:pPr>
    </w:p>
    <w:p w14:paraId="09BA24B4" w14:textId="77777777" w:rsidR="00835E45" w:rsidRPr="00835E45" w:rsidRDefault="00835E45" w:rsidP="00835E45">
      <w:pPr>
        <w:jc w:val="center"/>
        <w:rPr>
          <w:b/>
          <w:sz w:val="36"/>
          <w:szCs w:val="36"/>
        </w:rPr>
      </w:pPr>
      <w:r w:rsidRPr="00835E45">
        <w:rPr>
          <w:b/>
          <w:sz w:val="36"/>
          <w:szCs w:val="36"/>
        </w:rPr>
        <w:t>PŘIHLAŠOVACÍ FORMULÁŘ</w:t>
      </w:r>
    </w:p>
    <w:p w14:paraId="451EC4C3" w14:textId="77777777" w:rsidR="00835E45" w:rsidRPr="00B63141" w:rsidRDefault="00835E45" w:rsidP="00835E45">
      <w:pPr>
        <w:rPr>
          <w:sz w:val="24"/>
          <w:szCs w:val="24"/>
        </w:rPr>
      </w:pPr>
    </w:p>
    <w:p w14:paraId="486F4F98" w14:textId="2FD0CD17" w:rsidR="00835E45" w:rsidRPr="00517FFD" w:rsidRDefault="00835E45" w:rsidP="00835E45">
      <w:pPr>
        <w:rPr>
          <w:sz w:val="24"/>
          <w:szCs w:val="24"/>
        </w:rPr>
      </w:pPr>
      <w:r w:rsidRPr="00517FFD">
        <w:rPr>
          <w:sz w:val="24"/>
          <w:szCs w:val="24"/>
        </w:rPr>
        <w:t>Příjmení:</w:t>
      </w:r>
    </w:p>
    <w:p w14:paraId="714D637E" w14:textId="77777777" w:rsidR="00835E45" w:rsidRPr="00517FFD" w:rsidRDefault="00835E45" w:rsidP="00835E45">
      <w:pPr>
        <w:rPr>
          <w:sz w:val="24"/>
          <w:szCs w:val="24"/>
        </w:rPr>
      </w:pPr>
      <w:r w:rsidRPr="00517FFD">
        <w:rPr>
          <w:sz w:val="24"/>
          <w:szCs w:val="24"/>
        </w:rPr>
        <w:t>Jméno:</w:t>
      </w:r>
    </w:p>
    <w:p w14:paraId="40EEBA7B" w14:textId="35108990" w:rsidR="00835E45" w:rsidRDefault="00835E45" w:rsidP="00835E45">
      <w:pPr>
        <w:rPr>
          <w:sz w:val="24"/>
          <w:szCs w:val="24"/>
        </w:rPr>
      </w:pPr>
      <w:r w:rsidRPr="00517FFD">
        <w:rPr>
          <w:sz w:val="24"/>
          <w:szCs w:val="24"/>
        </w:rPr>
        <w:t>Instituce:</w:t>
      </w:r>
    </w:p>
    <w:p w14:paraId="567A31CE" w14:textId="77777777" w:rsidR="0012574C" w:rsidRPr="0012574C" w:rsidRDefault="0012574C" w:rsidP="00835E45">
      <w:pPr>
        <w:rPr>
          <w:sz w:val="10"/>
          <w:szCs w:val="10"/>
        </w:rPr>
      </w:pPr>
    </w:p>
    <w:p w14:paraId="2174D521" w14:textId="77777777" w:rsidR="00835E45" w:rsidRPr="0001014D" w:rsidRDefault="00835E45" w:rsidP="00835E45">
      <w:pPr>
        <w:rPr>
          <w:b/>
          <w:bCs/>
          <w:sz w:val="24"/>
          <w:szCs w:val="24"/>
        </w:rPr>
      </w:pPr>
      <w:r w:rsidRPr="0001014D">
        <w:rPr>
          <w:b/>
          <w:bCs/>
          <w:sz w:val="24"/>
          <w:szCs w:val="24"/>
        </w:rPr>
        <w:t>Účast na výstavě skla PASK:</w:t>
      </w:r>
    </w:p>
    <w:p w14:paraId="1A2121AA" w14:textId="4B4F9885" w:rsidR="00835E45" w:rsidRPr="00517FFD" w:rsidRDefault="0012574C" w:rsidP="00835E45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517FFD">
        <w:rPr>
          <w:rFonts w:cstheme="minorHAnsi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5A40470" wp14:editId="50585F12">
                <wp:simplePos x="0" y="0"/>
                <wp:positionH relativeFrom="column">
                  <wp:posOffset>2424223</wp:posOffset>
                </wp:positionH>
                <wp:positionV relativeFrom="paragraph">
                  <wp:posOffset>20630</wp:posOffset>
                </wp:positionV>
                <wp:extent cx="184150" cy="184150"/>
                <wp:effectExtent l="0" t="0" r="6350" b="6350"/>
                <wp:wrapNone/>
                <wp:docPr id="3" name="Obdélní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0" cy="1841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9F6881" id="Obdélník 10" o:spid="_x0000_s1026" style="position:absolute;margin-left:190.9pt;margin-top:1.6pt;width:14.5pt;height:14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" filled="f" strokecolor="black [3213]" strokeweight="1pt">
                <v:path arrowok="t"/>
              </v:rect>
            </w:pict>
          </mc:Fallback>
        </mc:AlternateContent>
      </w:r>
      <w:r w:rsidR="00517FFD" w:rsidRPr="00517FFD">
        <w:rPr>
          <w:rFonts w:cstheme="minorHAnsi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5784822" wp14:editId="3B046368">
                <wp:simplePos x="0" y="0"/>
                <wp:positionH relativeFrom="column">
                  <wp:posOffset>1497965</wp:posOffset>
                </wp:positionH>
                <wp:positionV relativeFrom="paragraph">
                  <wp:posOffset>17780</wp:posOffset>
                </wp:positionV>
                <wp:extent cx="184150" cy="184150"/>
                <wp:effectExtent l="0" t="0" r="25400" b="25400"/>
                <wp:wrapNone/>
                <wp:docPr id="2" name="Obdélní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0" cy="1841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1E3EA4" id="Obdélník 8" o:spid="_x0000_s1026" style="position:absolute;margin-left:117.95pt;margin-top:1.4pt;width:14.5pt;height:14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" filled="f" strokecolor="black [3213]" strokeweight="1pt">
                <v:path arrowok="t"/>
              </v:rect>
            </w:pict>
          </mc:Fallback>
        </mc:AlternateContent>
      </w:r>
      <w:r w:rsidR="00835E45" w:rsidRPr="00517FFD">
        <w:rPr>
          <w:rFonts w:cstheme="minorHAnsi"/>
          <w:b/>
          <w:sz w:val="24"/>
          <w:szCs w:val="24"/>
        </w:rPr>
        <w:t xml:space="preserve">Přihlašuji se:        ANO  </w:t>
      </w:r>
      <w:r w:rsidR="00835E45" w:rsidRPr="00517FFD">
        <w:rPr>
          <w:rFonts w:cstheme="minorHAnsi"/>
          <w:b/>
          <w:sz w:val="24"/>
          <w:szCs w:val="24"/>
        </w:rPr>
        <w:tab/>
        <w:t xml:space="preserve">        NE</w:t>
      </w:r>
      <w:r>
        <w:rPr>
          <w:rFonts w:cstheme="minorHAnsi"/>
          <w:b/>
          <w:sz w:val="24"/>
          <w:szCs w:val="24"/>
        </w:rPr>
        <w:t xml:space="preserve">   </w:t>
      </w:r>
      <w:r w:rsidR="00835E45" w:rsidRPr="00517FFD">
        <w:rPr>
          <w:rFonts w:cstheme="minorHAnsi"/>
          <w:b/>
          <w:sz w:val="24"/>
          <w:szCs w:val="24"/>
        </w:rPr>
        <w:t xml:space="preserve">       </w:t>
      </w:r>
    </w:p>
    <w:p w14:paraId="2D5F91EF" w14:textId="05BA9486" w:rsidR="00E95A4E" w:rsidRPr="00517FFD" w:rsidRDefault="00E95A4E" w:rsidP="0012574C">
      <w:pPr>
        <w:spacing w:before="360" w:after="360"/>
        <w:rPr>
          <w:sz w:val="24"/>
          <w:szCs w:val="24"/>
        </w:rPr>
      </w:pPr>
      <w:r w:rsidRPr="00517FFD">
        <w:rPr>
          <w:sz w:val="24"/>
          <w:szCs w:val="24"/>
        </w:rPr>
        <w:t>nebo</w:t>
      </w:r>
    </w:p>
    <w:p w14:paraId="082F35E9" w14:textId="4C3F2447" w:rsidR="00A95525" w:rsidRPr="0012574C" w:rsidRDefault="00A95525" w:rsidP="00A95525">
      <w:pPr>
        <w:rPr>
          <w:b/>
          <w:bCs/>
          <w:sz w:val="24"/>
          <w:szCs w:val="24"/>
        </w:rPr>
      </w:pPr>
      <w:r w:rsidRPr="0012574C">
        <w:rPr>
          <w:b/>
          <w:bCs/>
          <w:sz w:val="24"/>
          <w:szCs w:val="24"/>
        </w:rPr>
        <w:t xml:space="preserve">Účast na výstavě </w:t>
      </w:r>
      <w:r w:rsidR="00E95A4E" w:rsidRPr="0012574C">
        <w:rPr>
          <w:b/>
          <w:bCs/>
          <w:sz w:val="24"/>
          <w:szCs w:val="24"/>
        </w:rPr>
        <w:t>Vlastivědného muzea Dr. Hostaše v Klatovech</w:t>
      </w:r>
      <w:r w:rsidRPr="0012574C">
        <w:rPr>
          <w:b/>
          <w:bCs/>
          <w:sz w:val="24"/>
          <w:szCs w:val="24"/>
        </w:rPr>
        <w:t>:</w:t>
      </w:r>
    </w:p>
    <w:p w14:paraId="1633DFB9" w14:textId="21D55AE0" w:rsidR="00A95525" w:rsidRPr="00517FFD" w:rsidRDefault="0012574C" w:rsidP="00A95525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517FFD">
        <w:rPr>
          <w:rFonts w:cstheme="minorHAnsi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59CEE58" wp14:editId="5906244A">
                <wp:simplePos x="0" y="0"/>
                <wp:positionH relativeFrom="column">
                  <wp:posOffset>2412941</wp:posOffset>
                </wp:positionH>
                <wp:positionV relativeFrom="paragraph">
                  <wp:posOffset>8417</wp:posOffset>
                </wp:positionV>
                <wp:extent cx="184150" cy="184150"/>
                <wp:effectExtent l="0" t="0" r="6350" b="6350"/>
                <wp:wrapNone/>
                <wp:docPr id="4" name="Obdélní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0" cy="1841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D38D04" id="Obdélník 10" o:spid="_x0000_s1026" style="position:absolute;margin-left:190pt;margin-top:.65pt;width:14.5pt;height:14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" filled="f" strokecolor="black [3213]" strokeweight="1pt">
                <v:path arrowok="t"/>
              </v:rect>
            </w:pict>
          </mc:Fallback>
        </mc:AlternateContent>
      </w:r>
      <w:r w:rsidR="00517FFD" w:rsidRPr="00517FFD">
        <w:rPr>
          <w:rFonts w:cstheme="minorHAnsi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FD9AAF6" wp14:editId="4BA157BA">
                <wp:simplePos x="0" y="0"/>
                <wp:positionH relativeFrom="column">
                  <wp:posOffset>1550670</wp:posOffset>
                </wp:positionH>
                <wp:positionV relativeFrom="paragraph">
                  <wp:posOffset>17780</wp:posOffset>
                </wp:positionV>
                <wp:extent cx="184150" cy="184150"/>
                <wp:effectExtent l="0" t="0" r="25400" b="25400"/>
                <wp:wrapNone/>
                <wp:docPr id="11" name="Obdélní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0" cy="1841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0B97CE" id="Obdélník 8" o:spid="_x0000_s1026" style="position:absolute;margin-left:122.1pt;margin-top:1.4pt;width:14.5pt;height:14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" filled="f" strokecolor="black [3213]" strokeweight="1pt">
                <v:path arrowok="t"/>
              </v:rect>
            </w:pict>
          </mc:Fallback>
        </mc:AlternateContent>
      </w:r>
      <w:r w:rsidR="00A95525" w:rsidRPr="00517FFD">
        <w:rPr>
          <w:rFonts w:cstheme="minorHAnsi"/>
          <w:b/>
          <w:sz w:val="24"/>
          <w:szCs w:val="24"/>
        </w:rPr>
        <w:t xml:space="preserve">Přihlašuji se:        ANO                     NE      </w:t>
      </w:r>
    </w:p>
    <w:p w14:paraId="3C043342" w14:textId="77777777" w:rsidR="00A95525" w:rsidRDefault="00A95525" w:rsidP="00835E45">
      <w:pPr>
        <w:rPr>
          <w:sz w:val="28"/>
          <w:szCs w:val="28"/>
        </w:rPr>
      </w:pPr>
    </w:p>
    <w:p w14:paraId="3F29A19E" w14:textId="0194E231" w:rsidR="00835E45" w:rsidRPr="00517FFD" w:rsidRDefault="00835E45" w:rsidP="00835E45">
      <w:pPr>
        <w:rPr>
          <w:sz w:val="24"/>
          <w:szCs w:val="24"/>
        </w:rPr>
      </w:pPr>
      <w:r w:rsidRPr="00517FFD">
        <w:rPr>
          <w:sz w:val="24"/>
          <w:szCs w:val="24"/>
        </w:rPr>
        <w:t>Žádáme Vás o zaslání přihlášky do 11. listopadu 20</w:t>
      </w:r>
      <w:r w:rsidR="00002DDA" w:rsidRPr="00517FFD">
        <w:rPr>
          <w:sz w:val="24"/>
          <w:szCs w:val="24"/>
        </w:rPr>
        <w:t>22</w:t>
      </w:r>
    </w:p>
    <w:p w14:paraId="3B2A0D87" w14:textId="77777777" w:rsidR="00835E45" w:rsidRPr="0012574C" w:rsidRDefault="00835E45" w:rsidP="00835E45">
      <w:pPr>
        <w:spacing w:after="0" w:line="240" w:lineRule="auto"/>
        <w:rPr>
          <w:rFonts w:cstheme="minorHAnsi"/>
          <w:b/>
          <w:sz w:val="16"/>
          <w:szCs w:val="16"/>
        </w:rPr>
      </w:pPr>
    </w:p>
    <w:p w14:paraId="5755D9CB" w14:textId="77777777" w:rsidR="00835E45" w:rsidRPr="00517FFD" w:rsidRDefault="00835E45" w:rsidP="00835E45">
      <w:pPr>
        <w:spacing w:after="0" w:line="240" w:lineRule="auto"/>
        <w:rPr>
          <w:rFonts w:cstheme="minorHAnsi"/>
          <w:sz w:val="24"/>
          <w:szCs w:val="24"/>
        </w:rPr>
      </w:pPr>
      <w:r w:rsidRPr="00517FFD">
        <w:rPr>
          <w:rFonts w:cstheme="minorHAnsi"/>
          <w:b/>
          <w:sz w:val="24"/>
          <w:szCs w:val="24"/>
        </w:rPr>
        <w:t>Kontakt a přihlášky na seminář:</w:t>
      </w:r>
      <w:r w:rsidRPr="00517FFD">
        <w:rPr>
          <w:rFonts w:cstheme="minorHAnsi"/>
          <w:sz w:val="24"/>
          <w:szCs w:val="24"/>
        </w:rPr>
        <w:tab/>
      </w:r>
    </w:p>
    <w:p w14:paraId="13913437" w14:textId="77777777" w:rsidR="00835E45" w:rsidRPr="00517FFD" w:rsidRDefault="00835E45" w:rsidP="00835E45">
      <w:pPr>
        <w:spacing w:after="0" w:line="240" w:lineRule="auto"/>
        <w:rPr>
          <w:rFonts w:cstheme="minorHAnsi"/>
          <w:sz w:val="24"/>
          <w:szCs w:val="24"/>
        </w:rPr>
      </w:pPr>
      <w:r w:rsidRPr="00517FFD">
        <w:rPr>
          <w:rFonts w:cstheme="minorHAnsi"/>
          <w:sz w:val="24"/>
          <w:szCs w:val="24"/>
        </w:rPr>
        <w:t xml:space="preserve">Eva Kunzová </w:t>
      </w:r>
      <w:r w:rsidRPr="00517FFD">
        <w:rPr>
          <w:rFonts w:cstheme="minorHAnsi"/>
          <w:sz w:val="24"/>
          <w:szCs w:val="24"/>
        </w:rPr>
        <w:tab/>
      </w:r>
      <w:r w:rsidRPr="00517FFD">
        <w:rPr>
          <w:rFonts w:cstheme="minorHAnsi"/>
          <w:sz w:val="24"/>
          <w:szCs w:val="24"/>
        </w:rPr>
        <w:tab/>
      </w:r>
      <w:r w:rsidRPr="00517FFD">
        <w:rPr>
          <w:rFonts w:cstheme="minorHAnsi"/>
          <w:sz w:val="24"/>
          <w:szCs w:val="24"/>
        </w:rPr>
        <w:tab/>
      </w:r>
      <w:r w:rsidRPr="00517FFD">
        <w:rPr>
          <w:rFonts w:cstheme="minorHAnsi"/>
          <w:sz w:val="24"/>
          <w:szCs w:val="24"/>
        </w:rPr>
        <w:tab/>
        <w:t>Dana Večeřová</w:t>
      </w:r>
    </w:p>
    <w:p w14:paraId="448CD1EF" w14:textId="77777777" w:rsidR="00835E45" w:rsidRPr="00517FFD" w:rsidRDefault="00835E45" w:rsidP="00835E45">
      <w:pPr>
        <w:spacing w:after="0" w:line="240" w:lineRule="auto"/>
        <w:rPr>
          <w:rFonts w:cstheme="minorHAnsi"/>
          <w:sz w:val="24"/>
          <w:szCs w:val="24"/>
        </w:rPr>
      </w:pPr>
      <w:r w:rsidRPr="00517FFD">
        <w:rPr>
          <w:rFonts w:cstheme="minorHAnsi"/>
          <w:sz w:val="24"/>
          <w:szCs w:val="24"/>
        </w:rPr>
        <w:t>tel: +420 702 087 776</w:t>
      </w:r>
      <w:r w:rsidRPr="00517FFD">
        <w:rPr>
          <w:rFonts w:cstheme="minorHAnsi"/>
          <w:sz w:val="24"/>
          <w:szCs w:val="24"/>
        </w:rPr>
        <w:tab/>
      </w:r>
      <w:r w:rsidRPr="00517FFD">
        <w:rPr>
          <w:rFonts w:cstheme="minorHAnsi"/>
          <w:sz w:val="24"/>
          <w:szCs w:val="24"/>
        </w:rPr>
        <w:tab/>
      </w:r>
      <w:r w:rsidRPr="00517FFD">
        <w:rPr>
          <w:rFonts w:cstheme="minorHAnsi"/>
          <w:sz w:val="24"/>
          <w:szCs w:val="24"/>
        </w:rPr>
        <w:tab/>
        <w:t>tel: +420 702 087 706</w:t>
      </w:r>
      <w:r w:rsidRPr="00517FFD">
        <w:rPr>
          <w:rFonts w:cstheme="minorHAnsi"/>
          <w:sz w:val="24"/>
          <w:szCs w:val="24"/>
        </w:rPr>
        <w:tab/>
      </w:r>
    </w:p>
    <w:p w14:paraId="695EA140" w14:textId="63D07DB6" w:rsidR="00835E45" w:rsidRPr="00517FFD" w:rsidRDefault="00B73850" w:rsidP="00835E45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</w:t>
      </w:r>
      <w:r w:rsidR="00835E45" w:rsidRPr="00517FFD">
        <w:rPr>
          <w:rFonts w:cstheme="minorHAnsi"/>
          <w:sz w:val="24"/>
          <w:szCs w:val="24"/>
        </w:rPr>
        <w:t xml:space="preserve">-mail: </w:t>
      </w:r>
      <w:hyperlink r:id="rId13" w:history="1">
        <w:r w:rsidR="00835E45" w:rsidRPr="00517FFD">
          <w:rPr>
            <w:rStyle w:val="Hypertextovodkaz"/>
            <w:rFonts w:cstheme="minorHAnsi"/>
            <w:sz w:val="24"/>
            <w:szCs w:val="24"/>
          </w:rPr>
          <w:t>kunzova@vurv.cz</w:t>
        </w:r>
      </w:hyperlink>
      <w:r w:rsidR="00835E45" w:rsidRPr="00517FFD">
        <w:rPr>
          <w:rFonts w:cstheme="minorHAnsi"/>
          <w:sz w:val="24"/>
          <w:szCs w:val="24"/>
        </w:rPr>
        <w:t xml:space="preserve">                   </w:t>
      </w:r>
      <w:r w:rsidR="00835E45" w:rsidRPr="00B73850">
        <w:rPr>
          <w:rFonts w:cstheme="minorHAnsi"/>
          <w:sz w:val="36"/>
          <w:szCs w:val="36"/>
        </w:rPr>
        <w:t xml:space="preserve"> </w:t>
      </w:r>
      <w:r>
        <w:rPr>
          <w:rFonts w:cstheme="minorHAnsi"/>
          <w:sz w:val="24"/>
          <w:szCs w:val="24"/>
        </w:rPr>
        <w:t>e</w:t>
      </w:r>
      <w:r w:rsidR="00835E45" w:rsidRPr="00517FFD">
        <w:rPr>
          <w:rFonts w:cstheme="minorHAnsi"/>
          <w:sz w:val="24"/>
          <w:szCs w:val="24"/>
        </w:rPr>
        <w:t xml:space="preserve">-mail: </w:t>
      </w:r>
      <w:hyperlink r:id="rId14" w:history="1">
        <w:r w:rsidR="00835E45" w:rsidRPr="00517FFD">
          <w:rPr>
            <w:rStyle w:val="Hypertextovodkaz"/>
            <w:rFonts w:cstheme="minorHAnsi"/>
            <w:sz w:val="24"/>
            <w:szCs w:val="24"/>
          </w:rPr>
          <w:t>vecerova@vurv.cz</w:t>
        </w:r>
      </w:hyperlink>
    </w:p>
    <w:p w14:paraId="041D155C" w14:textId="77777777" w:rsidR="00835E45" w:rsidRPr="00517FFD" w:rsidRDefault="00835E45" w:rsidP="00835E45">
      <w:pPr>
        <w:spacing w:after="0"/>
        <w:rPr>
          <w:b/>
          <w:sz w:val="24"/>
          <w:szCs w:val="24"/>
        </w:rPr>
      </w:pPr>
    </w:p>
    <w:p w14:paraId="6AC91BF2" w14:textId="77777777" w:rsidR="00835E45" w:rsidRPr="00517FFD" w:rsidRDefault="00835E45" w:rsidP="00835E45">
      <w:pPr>
        <w:spacing w:after="0"/>
        <w:rPr>
          <w:b/>
          <w:sz w:val="24"/>
          <w:szCs w:val="24"/>
        </w:rPr>
      </w:pPr>
      <w:r w:rsidRPr="00517FFD">
        <w:rPr>
          <w:b/>
          <w:sz w:val="24"/>
          <w:szCs w:val="24"/>
        </w:rPr>
        <w:t>Poštou:</w:t>
      </w:r>
    </w:p>
    <w:p w14:paraId="40421597" w14:textId="77777777" w:rsidR="00835E45" w:rsidRPr="00517FFD" w:rsidRDefault="00835E45" w:rsidP="00835E45">
      <w:pPr>
        <w:spacing w:after="0"/>
        <w:rPr>
          <w:sz w:val="24"/>
          <w:szCs w:val="24"/>
        </w:rPr>
      </w:pPr>
      <w:r w:rsidRPr="00517FFD">
        <w:rPr>
          <w:sz w:val="24"/>
          <w:szCs w:val="24"/>
        </w:rPr>
        <w:t>Výzkumný ústav rostlinné výroby, v.v.i.</w:t>
      </w:r>
    </w:p>
    <w:p w14:paraId="4243134D" w14:textId="77777777" w:rsidR="00835E45" w:rsidRPr="00517FFD" w:rsidRDefault="00835E45" w:rsidP="00835E45">
      <w:pPr>
        <w:spacing w:after="0"/>
        <w:rPr>
          <w:sz w:val="24"/>
          <w:szCs w:val="24"/>
        </w:rPr>
      </w:pPr>
      <w:r w:rsidRPr="00517FFD">
        <w:rPr>
          <w:sz w:val="24"/>
          <w:szCs w:val="24"/>
        </w:rPr>
        <w:t>Eva Kunzová</w:t>
      </w:r>
    </w:p>
    <w:p w14:paraId="22485BD3" w14:textId="77777777" w:rsidR="00835E45" w:rsidRPr="00517FFD" w:rsidRDefault="00835E45" w:rsidP="00835E45">
      <w:pPr>
        <w:spacing w:after="0"/>
        <w:rPr>
          <w:sz w:val="24"/>
          <w:szCs w:val="24"/>
        </w:rPr>
      </w:pPr>
      <w:r w:rsidRPr="00517FFD">
        <w:rPr>
          <w:sz w:val="24"/>
          <w:szCs w:val="24"/>
        </w:rPr>
        <w:t xml:space="preserve">Drnovská 507 </w:t>
      </w:r>
    </w:p>
    <w:p w14:paraId="4972BF5E" w14:textId="43551C5D" w:rsidR="00835E45" w:rsidRPr="00517FFD" w:rsidRDefault="00835E45" w:rsidP="007C7D79">
      <w:pPr>
        <w:spacing w:after="0"/>
        <w:rPr>
          <w:sz w:val="24"/>
          <w:szCs w:val="24"/>
        </w:rPr>
      </w:pPr>
      <w:r w:rsidRPr="00517FFD">
        <w:rPr>
          <w:sz w:val="24"/>
          <w:szCs w:val="24"/>
        </w:rPr>
        <w:t>161 06 Praha 6</w:t>
      </w:r>
    </w:p>
    <w:sectPr w:rsidR="00835E45" w:rsidRPr="00517FFD" w:rsidSect="007207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4E5201"/>
    <w:multiLevelType w:val="hybridMultilevel"/>
    <w:tmpl w:val="7DE8A75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isplayBackgroundShape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3FA"/>
    <w:rsid w:val="0000169B"/>
    <w:rsid w:val="00002567"/>
    <w:rsid w:val="00002DDA"/>
    <w:rsid w:val="0001014D"/>
    <w:rsid w:val="000A4F2D"/>
    <w:rsid w:val="000A57C7"/>
    <w:rsid w:val="000C193E"/>
    <w:rsid w:val="000C215F"/>
    <w:rsid w:val="000C70C0"/>
    <w:rsid w:val="00114F4D"/>
    <w:rsid w:val="001239EA"/>
    <w:rsid w:val="0012574C"/>
    <w:rsid w:val="00136360"/>
    <w:rsid w:val="00137624"/>
    <w:rsid w:val="001408F4"/>
    <w:rsid w:val="00143349"/>
    <w:rsid w:val="001540A6"/>
    <w:rsid w:val="002243FA"/>
    <w:rsid w:val="0022716D"/>
    <w:rsid w:val="0025713C"/>
    <w:rsid w:val="002604AE"/>
    <w:rsid w:val="00297697"/>
    <w:rsid w:val="002C0191"/>
    <w:rsid w:val="00313049"/>
    <w:rsid w:val="0032500A"/>
    <w:rsid w:val="00340AD4"/>
    <w:rsid w:val="003B23B1"/>
    <w:rsid w:val="003D736C"/>
    <w:rsid w:val="003F1814"/>
    <w:rsid w:val="0040522F"/>
    <w:rsid w:val="00485E3B"/>
    <w:rsid w:val="00493353"/>
    <w:rsid w:val="004A6C36"/>
    <w:rsid w:val="004B7E48"/>
    <w:rsid w:val="004C58B8"/>
    <w:rsid w:val="004F75DE"/>
    <w:rsid w:val="00511584"/>
    <w:rsid w:val="005125E5"/>
    <w:rsid w:val="00517FFD"/>
    <w:rsid w:val="00545327"/>
    <w:rsid w:val="00591DAC"/>
    <w:rsid w:val="005C07CD"/>
    <w:rsid w:val="005C7329"/>
    <w:rsid w:val="005D042E"/>
    <w:rsid w:val="005E0C0B"/>
    <w:rsid w:val="005E782D"/>
    <w:rsid w:val="0060787B"/>
    <w:rsid w:val="0061724B"/>
    <w:rsid w:val="00632C74"/>
    <w:rsid w:val="00635396"/>
    <w:rsid w:val="00646E87"/>
    <w:rsid w:val="006554E2"/>
    <w:rsid w:val="00691CFC"/>
    <w:rsid w:val="006A1F9F"/>
    <w:rsid w:val="006A5FF1"/>
    <w:rsid w:val="006C2E52"/>
    <w:rsid w:val="006F4931"/>
    <w:rsid w:val="0071467B"/>
    <w:rsid w:val="007151C4"/>
    <w:rsid w:val="0072072C"/>
    <w:rsid w:val="0073325B"/>
    <w:rsid w:val="00764C07"/>
    <w:rsid w:val="00767996"/>
    <w:rsid w:val="00781DF8"/>
    <w:rsid w:val="007C7D79"/>
    <w:rsid w:val="007E1EFC"/>
    <w:rsid w:val="0080704E"/>
    <w:rsid w:val="00835564"/>
    <w:rsid w:val="00835E45"/>
    <w:rsid w:val="00845783"/>
    <w:rsid w:val="00850E52"/>
    <w:rsid w:val="00864CA1"/>
    <w:rsid w:val="00871D00"/>
    <w:rsid w:val="008862CA"/>
    <w:rsid w:val="008A7C6C"/>
    <w:rsid w:val="008B362D"/>
    <w:rsid w:val="008F0C74"/>
    <w:rsid w:val="00981B9D"/>
    <w:rsid w:val="00984037"/>
    <w:rsid w:val="00A42857"/>
    <w:rsid w:val="00A57E8B"/>
    <w:rsid w:val="00A61D7C"/>
    <w:rsid w:val="00A7319F"/>
    <w:rsid w:val="00A95525"/>
    <w:rsid w:val="00A959B5"/>
    <w:rsid w:val="00AA5C7D"/>
    <w:rsid w:val="00B30441"/>
    <w:rsid w:val="00B40CA3"/>
    <w:rsid w:val="00B44DF4"/>
    <w:rsid w:val="00B63141"/>
    <w:rsid w:val="00B73850"/>
    <w:rsid w:val="00BB0F3F"/>
    <w:rsid w:val="00BC7DB7"/>
    <w:rsid w:val="00BE66C1"/>
    <w:rsid w:val="00BF0550"/>
    <w:rsid w:val="00C0558A"/>
    <w:rsid w:val="00C201D6"/>
    <w:rsid w:val="00C308FB"/>
    <w:rsid w:val="00C35C03"/>
    <w:rsid w:val="00C464A1"/>
    <w:rsid w:val="00C47E0D"/>
    <w:rsid w:val="00C63FCB"/>
    <w:rsid w:val="00C7363A"/>
    <w:rsid w:val="00CA69D2"/>
    <w:rsid w:val="00CC3471"/>
    <w:rsid w:val="00CC54DC"/>
    <w:rsid w:val="00CD3B31"/>
    <w:rsid w:val="00D03DBA"/>
    <w:rsid w:val="00D10ACD"/>
    <w:rsid w:val="00DE3E86"/>
    <w:rsid w:val="00DF1487"/>
    <w:rsid w:val="00E62C3A"/>
    <w:rsid w:val="00E655FE"/>
    <w:rsid w:val="00E7214B"/>
    <w:rsid w:val="00E95A4E"/>
    <w:rsid w:val="00EB41AA"/>
    <w:rsid w:val="00EC12D6"/>
    <w:rsid w:val="00EC4D40"/>
    <w:rsid w:val="00ED713E"/>
    <w:rsid w:val="00F26CB3"/>
    <w:rsid w:val="00F33AF6"/>
    <w:rsid w:val="00F37DF4"/>
    <w:rsid w:val="00F55DE3"/>
    <w:rsid w:val="00F63042"/>
    <w:rsid w:val="00F80568"/>
    <w:rsid w:val="00F87A89"/>
    <w:rsid w:val="00F96741"/>
    <w:rsid w:val="00FB299E"/>
    <w:rsid w:val="00FB3F3F"/>
    <w:rsid w:val="00FC5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01FC3BC"/>
  <w15:docId w15:val="{0CCD60ED-314D-4C8D-9B5B-B49576EA3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2072C"/>
    <w:pPr>
      <w:spacing w:after="200" w:line="276" w:lineRule="auto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rsid w:val="00224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2243FA"/>
    <w:rPr>
      <w:rFonts w:ascii="Tahoma" w:hAnsi="Tahoma" w:cs="Tahoma"/>
      <w:sz w:val="16"/>
      <w:szCs w:val="16"/>
    </w:rPr>
  </w:style>
  <w:style w:type="character" w:customStyle="1" w:styleId="hps">
    <w:name w:val="hps"/>
    <w:basedOn w:val="Standardnpsmoodstavce"/>
    <w:uiPriority w:val="99"/>
    <w:rsid w:val="00FB3F3F"/>
    <w:rPr>
      <w:rFonts w:cs="Times New Roman"/>
    </w:rPr>
  </w:style>
  <w:style w:type="character" w:customStyle="1" w:styleId="tlid-translation">
    <w:name w:val="tlid-translation"/>
    <w:basedOn w:val="Standardnpsmoodstavce"/>
    <w:rsid w:val="000C70C0"/>
  </w:style>
  <w:style w:type="paragraph" w:styleId="Odstavecseseznamem">
    <w:name w:val="List Paragraph"/>
    <w:basedOn w:val="Normln"/>
    <w:uiPriority w:val="34"/>
    <w:qFormat/>
    <w:rsid w:val="008F0C74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Default">
    <w:name w:val="Default"/>
    <w:rsid w:val="008F0C74"/>
    <w:pPr>
      <w:autoSpaceDE w:val="0"/>
      <w:autoSpaceDN w:val="0"/>
      <w:adjustRightInd w:val="0"/>
    </w:pPr>
    <w:rPr>
      <w:rFonts w:eastAsiaTheme="minorHAnsi" w:cs="Calibri"/>
      <w:color w:val="000000"/>
      <w:sz w:val="24"/>
      <w:szCs w:val="24"/>
      <w:lang w:eastAsia="en-US"/>
    </w:rPr>
  </w:style>
  <w:style w:type="character" w:styleId="Hypertextovodkaz">
    <w:name w:val="Hyperlink"/>
    <w:uiPriority w:val="99"/>
    <w:unhideWhenUsed/>
    <w:rsid w:val="008F0C74"/>
    <w:rPr>
      <w:color w:val="0000FF"/>
      <w:u w:val="single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5D042E"/>
    <w:pPr>
      <w:spacing w:after="0" w:line="240" w:lineRule="auto"/>
    </w:pPr>
    <w:rPr>
      <w:rFonts w:eastAsiaTheme="minorHAnsi" w:cs="Calibri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5D042E"/>
    <w:rPr>
      <w:rFonts w:eastAsiaTheme="minorHAnsi" w:cs="Calibri"/>
      <w:lang w:eastAsia="en-US"/>
    </w:rPr>
  </w:style>
  <w:style w:type="paragraph" w:styleId="Revize">
    <w:name w:val="Revision"/>
    <w:hidden/>
    <w:uiPriority w:val="99"/>
    <w:semiHidden/>
    <w:rsid w:val="00340AD4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40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kunzova@vurv.cz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vecerova@vurv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unzova@vurv.cz" TargetMode="External"/><Relationship Id="rId14" Type="http://schemas.openxmlformats.org/officeDocument/2006/relationships/hyperlink" Target="mailto:vecerova@vurv.c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D16AA0-3A3C-47BA-AC22-A99DCF57F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617</Words>
  <Characters>3646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Mensik</dc:creator>
  <cp:lastModifiedBy>Klir</cp:lastModifiedBy>
  <cp:revision>3</cp:revision>
  <cp:lastPrinted>2022-10-10T06:48:00Z</cp:lastPrinted>
  <dcterms:created xsi:type="dcterms:W3CDTF">2022-11-01T12:23:00Z</dcterms:created>
  <dcterms:modified xsi:type="dcterms:W3CDTF">2022-11-03T12:54:00Z</dcterms:modified>
</cp:coreProperties>
</file>